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21CD" w14:textId="1EEBBA71" w:rsidR="00852D59" w:rsidRPr="00E41889" w:rsidRDefault="004A7914">
      <w:pPr>
        <w:rPr>
          <w:b/>
          <w:sz w:val="32"/>
          <w:szCs w:val="32"/>
        </w:rPr>
      </w:pPr>
      <w:r w:rsidRPr="00E41889">
        <w:rPr>
          <w:b/>
          <w:sz w:val="32"/>
          <w:szCs w:val="32"/>
        </w:rPr>
        <w:t>O </w:t>
      </w:r>
      <w:r w:rsidR="00852D59" w:rsidRPr="00E41889">
        <w:rPr>
          <w:b/>
          <w:sz w:val="32"/>
          <w:szCs w:val="32"/>
        </w:rPr>
        <w:t>papieri</w:t>
      </w:r>
      <w:r w:rsidRPr="00E41889">
        <w:rPr>
          <w:b/>
          <w:sz w:val="32"/>
          <w:szCs w:val="32"/>
        </w:rPr>
        <w:t>...</w:t>
      </w:r>
    </w:p>
    <w:p w14:paraId="3397D491" w14:textId="122DD904" w:rsidR="00852D59" w:rsidRPr="0004078F" w:rsidRDefault="004A7914" w:rsidP="00852D59">
      <w:p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Predstavte si les</w:t>
      </w:r>
      <w:r w:rsidR="008137A6" w:rsidRPr="0004078F">
        <w:rPr>
          <w:sz w:val="24"/>
          <w:szCs w:val="24"/>
        </w:rPr>
        <w:t>,</w:t>
      </w:r>
      <w:r w:rsidR="00852D59" w:rsidRPr="0004078F">
        <w:rPr>
          <w:sz w:val="24"/>
          <w:szCs w:val="24"/>
        </w:rPr>
        <w:t xml:space="preserve"> ako v ňom čvirikajú vtáčiky</w:t>
      </w:r>
      <w:r w:rsidR="008137A6" w:rsidRPr="0004078F">
        <w:rPr>
          <w:sz w:val="24"/>
          <w:szCs w:val="24"/>
        </w:rPr>
        <w:t>,</w:t>
      </w:r>
      <w:r w:rsidR="00AF2D9A" w:rsidRPr="0004078F">
        <w:rPr>
          <w:sz w:val="24"/>
          <w:szCs w:val="24"/>
        </w:rPr>
        <w:t xml:space="preserve"> a potom do toho hluk</w:t>
      </w:r>
      <w:r w:rsidR="00852D59" w:rsidRPr="0004078F">
        <w:rPr>
          <w:sz w:val="24"/>
          <w:szCs w:val="24"/>
        </w:rPr>
        <w:t xml:space="preserve"> strojov</w:t>
      </w:r>
      <w:r w:rsidRPr="0004078F">
        <w:rPr>
          <w:sz w:val="24"/>
          <w:szCs w:val="24"/>
        </w:rPr>
        <w:t>,</w:t>
      </w:r>
      <w:r w:rsidR="00AF2D9A" w:rsidRPr="0004078F">
        <w:rPr>
          <w:sz w:val="24"/>
          <w:szCs w:val="24"/>
        </w:rPr>
        <w:t xml:space="preserve"> ako</w:t>
      </w:r>
      <w:r w:rsidR="00852D59" w:rsidRPr="0004078F">
        <w:rPr>
          <w:sz w:val="24"/>
          <w:szCs w:val="24"/>
        </w:rPr>
        <w:t xml:space="preserve"> ťažia drevo, </w:t>
      </w:r>
      <w:r w:rsidR="00E81B04" w:rsidRPr="0004078F">
        <w:rPr>
          <w:sz w:val="24"/>
          <w:szCs w:val="24"/>
        </w:rPr>
        <w:t xml:space="preserve">na hrubo </w:t>
      </w:r>
      <w:r w:rsidR="00852D59" w:rsidRPr="0004078F">
        <w:rPr>
          <w:sz w:val="24"/>
          <w:szCs w:val="24"/>
        </w:rPr>
        <w:t>opracúvajú guľatinu</w:t>
      </w:r>
      <w:r w:rsidR="00AF2D9A" w:rsidRPr="0004078F">
        <w:rPr>
          <w:sz w:val="24"/>
          <w:szCs w:val="24"/>
        </w:rPr>
        <w:t>... A potom si predstavte svoj kôš na</w:t>
      </w:r>
      <w:r w:rsidR="00640B61" w:rsidRPr="0004078F">
        <w:rPr>
          <w:sz w:val="24"/>
          <w:szCs w:val="24"/>
        </w:rPr>
        <w:t xml:space="preserve"> zmesový komunálny odpad a koľko v ňom máte odpadu papiera a lepe</w:t>
      </w:r>
      <w:r w:rsidRPr="0004078F">
        <w:rPr>
          <w:sz w:val="24"/>
          <w:szCs w:val="24"/>
        </w:rPr>
        <w:t>nky. Možno v tom lepšom prípade</w:t>
      </w:r>
      <w:r w:rsidR="00640B61" w:rsidRPr="0004078F">
        <w:rPr>
          <w:sz w:val="24"/>
          <w:szCs w:val="24"/>
        </w:rPr>
        <w:t xml:space="preserve"> triedite (papier, časopisy, </w:t>
      </w:r>
      <w:r w:rsidR="00550DDF" w:rsidRPr="0004078F">
        <w:rPr>
          <w:sz w:val="24"/>
          <w:szCs w:val="24"/>
        </w:rPr>
        <w:t>obaly od č</w:t>
      </w:r>
      <w:r w:rsidR="00AF2D9A" w:rsidRPr="0004078F">
        <w:rPr>
          <w:sz w:val="24"/>
          <w:szCs w:val="24"/>
        </w:rPr>
        <w:t>ajov, keksov,</w:t>
      </w:r>
      <w:r w:rsidRPr="0004078F">
        <w:rPr>
          <w:sz w:val="24"/>
          <w:szCs w:val="24"/>
        </w:rPr>
        <w:t xml:space="preserve"> od múky a cukru</w:t>
      </w:r>
      <w:r w:rsidR="00550DDF" w:rsidRPr="0004078F">
        <w:rPr>
          <w:sz w:val="24"/>
          <w:szCs w:val="24"/>
        </w:rPr>
        <w:t>...</w:t>
      </w:r>
      <w:r w:rsidRPr="0004078F">
        <w:rPr>
          <w:sz w:val="24"/>
          <w:szCs w:val="24"/>
        </w:rPr>
        <w:t>)</w:t>
      </w:r>
      <w:r w:rsidR="00550DDF" w:rsidRPr="0004078F">
        <w:rPr>
          <w:sz w:val="24"/>
          <w:szCs w:val="24"/>
        </w:rPr>
        <w:t xml:space="preserve"> </w:t>
      </w:r>
      <w:r w:rsidR="00AF2D9A" w:rsidRPr="0004078F">
        <w:rPr>
          <w:sz w:val="24"/>
          <w:szCs w:val="24"/>
        </w:rPr>
        <w:t xml:space="preserve">do </w:t>
      </w:r>
      <w:r w:rsidR="00640B61" w:rsidRPr="0004078F">
        <w:rPr>
          <w:sz w:val="24"/>
          <w:szCs w:val="24"/>
        </w:rPr>
        <w:t>modrý</w:t>
      </w:r>
      <w:r w:rsidR="00AF2D9A" w:rsidRPr="0004078F">
        <w:rPr>
          <w:sz w:val="24"/>
          <w:szCs w:val="24"/>
        </w:rPr>
        <w:t xml:space="preserve">ch zberných nádob alebo vriec, </w:t>
      </w:r>
      <w:r w:rsidR="00E342CA" w:rsidRPr="0004078F">
        <w:rPr>
          <w:sz w:val="24"/>
          <w:szCs w:val="24"/>
        </w:rPr>
        <w:t xml:space="preserve">zbierate papier pre deti do školského zberu, </w:t>
      </w:r>
      <w:r w:rsidR="00640B61" w:rsidRPr="0004078F">
        <w:rPr>
          <w:sz w:val="24"/>
          <w:szCs w:val="24"/>
        </w:rPr>
        <w:t>nosíte poviazaný papier do výkupne</w:t>
      </w:r>
      <w:r w:rsidR="008137A6" w:rsidRPr="0004078F">
        <w:rPr>
          <w:sz w:val="24"/>
          <w:szCs w:val="24"/>
        </w:rPr>
        <w:t>,</w:t>
      </w:r>
      <w:r w:rsidR="00640B61" w:rsidRPr="0004078F">
        <w:rPr>
          <w:sz w:val="24"/>
          <w:szCs w:val="24"/>
        </w:rPr>
        <w:t xml:space="preserve"> alebo si po neho k Vám domov príde oprávnená firma a vy</w:t>
      </w:r>
      <w:r w:rsidRPr="0004078F">
        <w:rPr>
          <w:sz w:val="24"/>
          <w:szCs w:val="24"/>
        </w:rPr>
        <w:t>mení Vám nazbieraný papier napríklad</w:t>
      </w:r>
      <w:r w:rsidR="00640B61" w:rsidRPr="0004078F">
        <w:rPr>
          <w:sz w:val="24"/>
          <w:szCs w:val="24"/>
        </w:rPr>
        <w:t xml:space="preserve"> za papier toaletný.</w:t>
      </w:r>
    </w:p>
    <w:p w14:paraId="7E5DC085" w14:textId="2C7EF774" w:rsidR="00550DDF" w:rsidRPr="0004078F" w:rsidRDefault="00550DDF" w:rsidP="00852D59">
      <w:p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Guľatina z</w:t>
      </w:r>
      <w:r w:rsidR="008137A6" w:rsidRPr="0004078F">
        <w:rPr>
          <w:sz w:val="24"/>
          <w:szCs w:val="24"/>
        </w:rPr>
        <w:t> </w:t>
      </w:r>
      <w:r w:rsidRPr="0004078F">
        <w:rPr>
          <w:sz w:val="24"/>
          <w:szCs w:val="24"/>
        </w:rPr>
        <w:t>lesa</w:t>
      </w:r>
      <w:r w:rsidR="008137A6" w:rsidRPr="0004078F">
        <w:rPr>
          <w:sz w:val="24"/>
          <w:szCs w:val="24"/>
        </w:rPr>
        <w:t>,</w:t>
      </w:r>
      <w:r w:rsidR="00A27611" w:rsidRPr="0004078F">
        <w:rPr>
          <w:sz w:val="24"/>
          <w:szCs w:val="24"/>
        </w:rPr>
        <w:t xml:space="preserve"> vraj naj</w:t>
      </w:r>
      <w:r w:rsidR="008137A6" w:rsidRPr="0004078F">
        <w:rPr>
          <w:sz w:val="24"/>
          <w:szCs w:val="24"/>
        </w:rPr>
        <w:t>lepšia je z ihličnatých stromov,</w:t>
      </w:r>
      <w:r w:rsidR="00A27611" w:rsidRPr="0004078F">
        <w:rPr>
          <w:sz w:val="24"/>
          <w:szCs w:val="24"/>
        </w:rPr>
        <w:t xml:space="preserve"> </w:t>
      </w:r>
      <w:r w:rsidRPr="0004078F">
        <w:rPr>
          <w:sz w:val="24"/>
          <w:szCs w:val="24"/>
        </w:rPr>
        <w:t xml:space="preserve">sa dostane </w:t>
      </w:r>
      <w:r w:rsidR="007F520D" w:rsidRPr="0004078F">
        <w:rPr>
          <w:sz w:val="24"/>
          <w:szCs w:val="24"/>
        </w:rPr>
        <w:t xml:space="preserve">na pílu, kde </w:t>
      </w:r>
      <w:r w:rsidR="00B81036" w:rsidRPr="0004078F">
        <w:rPr>
          <w:sz w:val="24"/>
          <w:szCs w:val="24"/>
        </w:rPr>
        <w:t>ju porežú na potrebnú dĺžku. Odtiaľ putuje do fabriky na spracovanie dreva, na výrobu papiera a lepenky, celulózy...</w:t>
      </w:r>
    </w:p>
    <w:p w14:paraId="3162CAD9" w14:textId="70D19E7D" w:rsidR="00550DDF" w:rsidRPr="0004078F" w:rsidRDefault="005556F9" w:rsidP="00852D59">
      <w:p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P</w:t>
      </w:r>
      <w:r w:rsidR="00550DDF" w:rsidRPr="0004078F">
        <w:rPr>
          <w:sz w:val="24"/>
          <w:szCs w:val="24"/>
        </w:rPr>
        <w:t>apier a lepenku z</w:t>
      </w:r>
      <w:r w:rsidRPr="0004078F">
        <w:rPr>
          <w:sz w:val="24"/>
          <w:szCs w:val="24"/>
        </w:rPr>
        <w:t xml:space="preserve"> modrých </w:t>
      </w:r>
      <w:r w:rsidR="00550DDF" w:rsidRPr="0004078F">
        <w:rPr>
          <w:sz w:val="24"/>
          <w:szCs w:val="24"/>
        </w:rPr>
        <w:t>nádob</w:t>
      </w:r>
      <w:r w:rsidR="002A110B" w:rsidRPr="0004078F">
        <w:rPr>
          <w:sz w:val="24"/>
          <w:szCs w:val="24"/>
        </w:rPr>
        <w:t xml:space="preserve"> na triedenie</w:t>
      </w:r>
      <w:r w:rsidR="00550DDF" w:rsidRPr="0004078F">
        <w:rPr>
          <w:sz w:val="24"/>
          <w:szCs w:val="24"/>
        </w:rPr>
        <w:t xml:space="preserve"> zberová spoločnosť v</w:t>
      </w:r>
      <w:r w:rsidR="00B81036" w:rsidRPr="0004078F">
        <w:rPr>
          <w:sz w:val="24"/>
          <w:szCs w:val="24"/>
        </w:rPr>
        <w:t> </w:t>
      </w:r>
      <w:r w:rsidR="00550DDF" w:rsidRPr="0004078F">
        <w:rPr>
          <w:sz w:val="24"/>
          <w:szCs w:val="24"/>
        </w:rPr>
        <w:t>meste</w:t>
      </w:r>
      <w:r w:rsidR="00B81036" w:rsidRPr="0004078F">
        <w:rPr>
          <w:sz w:val="24"/>
          <w:szCs w:val="24"/>
        </w:rPr>
        <w:t xml:space="preserve"> a </w:t>
      </w:r>
      <w:r w:rsidR="00550DDF" w:rsidRPr="0004078F">
        <w:rPr>
          <w:sz w:val="24"/>
          <w:szCs w:val="24"/>
        </w:rPr>
        <w:t xml:space="preserve">obci prepraví do </w:t>
      </w:r>
      <w:r w:rsidR="002A110B" w:rsidRPr="0004078F">
        <w:rPr>
          <w:sz w:val="24"/>
          <w:szCs w:val="24"/>
        </w:rPr>
        <w:t xml:space="preserve"> prevádzky, kde sa </w:t>
      </w:r>
      <w:r w:rsidRPr="0004078F">
        <w:rPr>
          <w:sz w:val="24"/>
          <w:szCs w:val="24"/>
        </w:rPr>
        <w:t xml:space="preserve">musí </w:t>
      </w:r>
      <w:proofErr w:type="spellStart"/>
      <w:r w:rsidR="002A110B" w:rsidRPr="0004078F">
        <w:rPr>
          <w:sz w:val="24"/>
          <w:szCs w:val="24"/>
        </w:rPr>
        <w:t>d</w:t>
      </w:r>
      <w:r w:rsidRPr="0004078F">
        <w:rPr>
          <w:sz w:val="24"/>
          <w:szCs w:val="24"/>
        </w:rPr>
        <w:t>otriediť</w:t>
      </w:r>
      <w:proofErr w:type="spellEnd"/>
      <w:r w:rsidRPr="0004078F">
        <w:rPr>
          <w:sz w:val="24"/>
          <w:szCs w:val="24"/>
        </w:rPr>
        <w:t xml:space="preserve"> a hlavne zbaviť o</w:t>
      </w:r>
      <w:r w:rsidR="00AF2D9A" w:rsidRPr="0004078F">
        <w:rPr>
          <w:sz w:val="24"/>
          <w:szCs w:val="24"/>
        </w:rPr>
        <w:t>d nečistôt, ktoré tam nepatria.</w:t>
      </w:r>
      <w:r w:rsidRPr="0004078F">
        <w:rPr>
          <w:sz w:val="24"/>
          <w:szCs w:val="24"/>
        </w:rPr>
        <w:t xml:space="preserve"> Obsah nádob sa ďalej triedi</w:t>
      </w:r>
      <w:r w:rsidR="004A7914" w:rsidRPr="0004078F">
        <w:rPr>
          <w:sz w:val="24"/>
          <w:szCs w:val="24"/>
        </w:rPr>
        <w:t>, napríklad na papier, noviny, lepenku</w:t>
      </w:r>
      <w:r w:rsidRPr="0004078F">
        <w:rPr>
          <w:sz w:val="24"/>
          <w:szCs w:val="24"/>
        </w:rPr>
        <w:t xml:space="preserve"> a farebný papier, časopisy. </w:t>
      </w:r>
      <w:r w:rsidR="00B81036" w:rsidRPr="0004078F">
        <w:rPr>
          <w:sz w:val="24"/>
          <w:szCs w:val="24"/>
        </w:rPr>
        <w:t xml:space="preserve">V prevádzke </w:t>
      </w:r>
      <w:r w:rsidR="008137A6" w:rsidRPr="0004078F">
        <w:rPr>
          <w:sz w:val="24"/>
          <w:szCs w:val="24"/>
        </w:rPr>
        <w:t>sa pre lepšiu manipuláciu a prepravu zlisuje do balíkov</w:t>
      </w:r>
      <w:r w:rsidR="004A7914" w:rsidRPr="0004078F">
        <w:rPr>
          <w:sz w:val="24"/>
          <w:szCs w:val="24"/>
        </w:rPr>
        <w:t xml:space="preserve">. </w:t>
      </w:r>
      <w:r w:rsidR="00B81036" w:rsidRPr="0004078F">
        <w:rPr>
          <w:sz w:val="24"/>
          <w:szCs w:val="24"/>
        </w:rPr>
        <w:t>Takto n</w:t>
      </w:r>
      <w:r w:rsidR="002A110B" w:rsidRPr="0004078F">
        <w:rPr>
          <w:sz w:val="24"/>
          <w:szCs w:val="24"/>
        </w:rPr>
        <w:t>aložený kamión smeruje do spracovateľského závodu</w:t>
      </w:r>
      <w:r w:rsidR="00B81036" w:rsidRPr="0004078F">
        <w:rPr>
          <w:sz w:val="24"/>
          <w:szCs w:val="24"/>
        </w:rPr>
        <w:t>. A tu sa naša guľatina z lesa stretne s papierom z triedeného zberu.</w:t>
      </w:r>
    </w:p>
    <w:p w14:paraId="40FBC627" w14:textId="37ECD5E4" w:rsidR="00CB1442" w:rsidRPr="0004078F" w:rsidRDefault="00B81036" w:rsidP="00852D59">
      <w:p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Guľatina</w:t>
      </w:r>
      <w:r w:rsidR="004A7914" w:rsidRPr="0004078F">
        <w:rPr>
          <w:sz w:val="24"/>
          <w:szCs w:val="24"/>
        </w:rPr>
        <w:t xml:space="preserve"> zbavená od kôry</w:t>
      </w:r>
      <w:r w:rsidR="00A27611" w:rsidRPr="0004078F">
        <w:rPr>
          <w:sz w:val="24"/>
          <w:szCs w:val="24"/>
        </w:rPr>
        <w:t xml:space="preserve"> s</w:t>
      </w:r>
      <w:r w:rsidRPr="0004078F">
        <w:rPr>
          <w:sz w:val="24"/>
          <w:szCs w:val="24"/>
        </w:rPr>
        <w:t>a</w:t>
      </w:r>
      <w:r w:rsidR="004A7914" w:rsidRPr="0004078F">
        <w:rPr>
          <w:sz w:val="24"/>
          <w:szCs w:val="24"/>
        </w:rPr>
        <w:t xml:space="preserve"> na mlynčeku s veľkými čeľusťovými  nožmi</w:t>
      </w:r>
      <w:r w:rsidRPr="0004078F">
        <w:rPr>
          <w:sz w:val="24"/>
          <w:szCs w:val="24"/>
        </w:rPr>
        <w:t xml:space="preserve"> pomelie </w:t>
      </w:r>
      <w:r w:rsidR="004A7914" w:rsidRPr="0004078F">
        <w:rPr>
          <w:sz w:val="24"/>
          <w:szCs w:val="24"/>
        </w:rPr>
        <w:t xml:space="preserve">na drievka </w:t>
      </w:r>
      <w:r w:rsidR="00A27611" w:rsidRPr="0004078F">
        <w:rPr>
          <w:sz w:val="24"/>
          <w:szCs w:val="24"/>
        </w:rPr>
        <w:t>tenšie ako nalámané špáradlá</w:t>
      </w:r>
      <w:r w:rsidRPr="0004078F">
        <w:rPr>
          <w:sz w:val="24"/>
          <w:szCs w:val="24"/>
        </w:rPr>
        <w:t>.  Zlisovaný papier a lepenka sa cez podávací pás dostanú do velikánskej vane,</w:t>
      </w:r>
      <w:r w:rsidR="004A05E2" w:rsidRPr="0004078F">
        <w:rPr>
          <w:sz w:val="24"/>
          <w:szCs w:val="24"/>
        </w:rPr>
        <w:t xml:space="preserve"> kde sa kúpu a</w:t>
      </w:r>
      <w:r w:rsidR="004A7914" w:rsidRPr="0004078F">
        <w:rPr>
          <w:sz w:val="24"/>
          <w:szCs w:val="24"/>
        </w:rPr>
        <w:t> </w:t>
      </w:r>
      <w:r w:rsidR="004A05E2" w:rsidRPr="0004078F">
        <w:rPr>
          <w:sz w:val="24"/>
          <w:szCs w:val="24"/>
        </w:rPr>
        <w:t>kúpu</w:t>
      </w:r>
      <w:r w:rsidR="004A7914" w:rsidRPr="0004078F">
        <w:rPr>
          <w:sz w:val="24"/>
          <w:szCs w:val="24"/>
        </w:rPr>
        <w:t>,</w:t>
      </w:r>
      <w:r w:rsidR="004A05E2" w:rsidRPr="0004078F">
        <w:rPr>
          <w:sz w:val="24"/>
          <w:szCs w:val="24"/>
        </w:rPr>
        <w:t xml:space="preserve"> až sa skoro úplne rozmočia. </w:t>
      </w:r>
      <w:r w:rsidR="00A27611" w:rsidRPr="0004078F">
        <w:rPr>
          <w:sz w:val="24"/>
          <w:szCs w:val="24"/>
        </w:rPr>
        <w:t>Je z nich niečo ako ovsená kaša, ale nedá sa zjesť. Masa rozvláknenej buničiny sa nanáša na veľk</w:t>
      </w:r>
      <w:r w:rsidR="009754FE" w:rsidRPr="0004078F">
        <w:rPr>
          <w:sz w:val="24"/>
          <w:szCs w:val="24"/>
        </w:rPr>
        <w:t>é sitá a </w:t>
      </w:r>
      <w:r w:rsidR="00A27611" w:rsidRPr="0004078F">
        <w:rPr>
          <w:sz w:val="24"/>
          <w:szCs w:val="24"/>
        </w:rPr>
        <w:t>p</w:t>
      </w:r>
      <w:r w:rsidR="009754FE" w:rsidRPr="0004078F">
        <w:rPr>
          <w:sz w:val="24"/>
          <w:szCs w:val="24"/>
        </w:rPr>
        <w:t>odložky, cez ktoré odteká prebytočná voda. Cez valce a valčeky sa masa rozvaľk</w:t>
      </w:r>
      <w:r w:rsidR="00BC3DBA" w:rsidRPr="0004078F">
        <w:rPr>
          <w:sz w:val="24"/>
          <w:szCs w:val="24"/>
        </w:rPr>
        <w:t>á</w:t>
      </w:r>
      <w:r w:rsidR="009754FE" w:rsidRPr="0004078F">
        <w:rPr>
          <w:sz w:val="24"/>
          <w:szCs w:val="24"/>
        </w:rPr>
        <w:t xml:space="preserve"> na </w:t>
      </w:r>
      <w:r w:rsidR="006E7BBD" w:rsidRPr="0004078F">
        <w:rPr>
          <w:sz w:val="24"/>
          <w:szCs w:val="24"/>
        </w:rPr>
        <w:t>obrovské hárky</w:t>
      </w:r>
      <w:r w:rsidR="004A7914" w:rsidRPr="0004078F">
        <w:rPr>
          <w:sz w:val="24"/>
          <w:szCs w:val="24"/>
        </w:rPr>
        <w:t>,</w:t>
      </w:r>
      <w:r w:rsidR="006E7BBD" w:rsidRPr="0004078F">
        <w:rPr>
          <w:sz w:val="24"/>
          <w:szCs w:val="24"/>
        </w:rPr>
        <w:t xml:space="preserve"> pričom sa hladí, žehlí a vyrovnáva. Takto upravený papier sa natáča na mega dutinky a je z nej obria rolka papiera. P</w:t>
      </w:r>
      <w:r w:rsidR="004A7914" w:rsidRPr="0004078F">
        <w:rPr>
          <w:sz w:val="24"/>
          <w:szCs w:val="24"/>
        </w:rPr>
        <w:t>o dosiahnutí požadovanej veľkosti sa</w:t>
      </w:r>
      <w:r w:rsidR="006E7BBD" w:rsidRPr="0004078F">
        <w:rPr>
          <w:sz w:val="24"/>
          <w:szCs w:val="24"/>
        </w:rPr>
        <w:t xml:space="preserve"> mega rolka </w:t>
      </w:r>
      <w:r w:rsidR="008137A6" w:rsidRPr="0004078F">
        <w:rPr>
          <w:sz w:val="24"/>
          <w:szCs w:val="24"/>
        </w:rPr>
        <w:t xml:space="preserve">po obvode </w:t>
      </w:r>
      <w:r w:rsidR="006E7BBD" w:rsidRPr="0004078F">
        <w:rPr>
          <w:sz w:val="24"/>
          <w:szCs w:val="24"/>
        </w:rPr>
        <w:t>p</w:t>
      </w:r>
      <w:r w:rsidR="004A7914" w:rsidRPr="0004078F">
        <w:rPr>
          <w:sz w:val="24"/>
          <w:szCs w:val="24"/>
        </w:rPr>
        <w:t>rekrojí ostrými rezmi</w:t>
      </w:r>
      <w:r w:rsidR="006E7BBD" w:rsidRPr="0004078F">
        <w:rPr>
          <w:sz w:val="24"/>
          <w:szCs w:val="24"/>
        </w:rPr>
        <w:t xml:space="preserve"> na niekoľko rovnakých častí.</w:t>
      </w:r>
      <w:r w:rsidR="005556F9" w:rsidRPr="0004078F">
        <w:rPr>
          <w:sz w:val="24"/>
          <w:szCs w:val="24"/>
        </w:rPr>
        <w:t xml:space="preserve"> Každá sa skontroluje</w:t>
      </w:r>
      <w:r w:rsidR="004A7914" w:rsidRPr="0004078F">
        <w:rPr>
          <w:sz w:val="24"/>
          <w:szCs w:val="24"/>
        </w:rPr>
        <w:t>, zabalí pre ďalšiu výrobu napríklad baliaceho papiera na darčeky</w:t>
      </w:r>
      <w:r w:rsidR="005556F9" w:rsidRPr="0004078F">
        <w:rPr>
          <w:sz w:val="24"/>
          <w:szCs w:val="24"/>
        </w:rPr>
        <w:t xml:space="preserve"> alebo kancelárskeho papiera, novín, kníh a</w:t>
      </w:r>
      <w:r w:rsidR="004A7914" w:rsidRPr="0004078F">
        <w:rPr>
          <w:sz w:val="24"/>
          <w:szCs w:val="24"/>
        </w:rPr>
        <w:t> podobne.</w:t>
      </w:r>
    </w:p>
    <w:p w14:paraId="40ECDDBC" w14:textId="322AFAAE" w:rsidR="00C670E3" w:rsidRPr="00E41889" w:rsidRDefault="00C670E3" w:rsidP="00852D59">
      <w:pPr>
        <w:jc w:val="both"/>
        <w:rPr>
          <w:b/>
          <w:sz w:val="24"/>
          <w:szCs w:val="24"/>
        </w:rPr>
      </w:pPr>
      <w:r w:rsidRPr="00E41889">
        <w:rPr>
          <w:b/>
          <w:sz w:val="24"/>
          <w:szCs w:val="24"/>
        </w:rPr>
        <w:t xml:space="preserve">Pri výrobe nového papiera </w:t>
      </w:r>
      <w:r w:rsidR="008B7C05" w:rsidRPr="00E41889">
        <w:rPr>
          <w:b/>
          <w:sz w:val="24"/>
          <w:szCs w:val="24"/>
        </w:rPr>
        <w:t>sa nepoužíva ani plastový odpad,</w:t>
      </w:r>
      <w:r w:rsidRPr="00E41889">
        <w:rPr>
          <w:b/>
          <w:sz w:val="24"/>
          <w:szCs w:val="24"/>
        </w:rPr>
        <w:t xml:space="preserve"> ani </w:t>
      </w:r>
      <w:r w:rsidR="004A7914" w:rsidRPr="00E41889">
        <w:rPr>
          <w:b/>
          <w:sz w:val="24"/>
          <w:szCs w:val="24"/>
        </w:rPr>
        <w:t>sklo ani žiadny iný druh, preto</w:t>
      </w:r>
      <w:r w:rsidRPr="00E41889">
        <w:rPr>
          <w:b/>
          <w:sz w:val="24"/>
          <w:szCs w:val="24"/>
        </w:rPr>
        <w:t>...</w:t>
      </w:r>
    </w:p>
    <w:p w14:paraId="154F415D" w14:textId="61F245E8" w:rsidR="005556F9" w:rsidRPr="0004078F" w:rsidRDefault="004A7914" w:rsidP="00852D59">
      <w:pPr>
        <w:jc w:val="both"/>
        <w:rPr>
          <w:sz w:val="24"/>
          <w:szCs w:val="24"/>
        </w:rPr>
      </w:pPr>
      <w:r w:rsidRPr="00E41889">
        <w:rPr>
          <w:b/>
          <w:sz w:val="24"/>
          <w:szCs w:val="24"/>
        </w:rPr>
        <w:t>..</w:t>
      </w:r>
      <w:r w:rsidR="00C670E3" w:rsidRPr="00E41889">
        <w:rPr>
          <w:b/>
          <w:sz w:val="24"/>
          <w:szCs w:val="24"/>
        </w:rPr>
        <w:t>.p</w:t>
      </w:r>
      <w:r w:rsidR="005556F9" w:rsidRPr="00E41889">
        <w:rPr>
          <w:b/>
          <w:sz w:val="24"/>
          <w:szCs w:val="24"/>
        </w:rPr>
        <w:t xml:space="preserve">ri triedení papiera nezabúdajte na </w:t>
      </w:r>
      <w:r w:rsidRPr="00E41889">
        <w:rPr>
          <w:b/>
          <w:sz w:val="24"/>
          <w:szCs w:val="24"/>
        </w:rPr>
        <w:t>niekoľko dôležitých faktov</w:t>
      </w:r>
      <w:r w:rsidR="00C670E3" w:rsidRPr="00E41889">
        <w:rPr>
          <w:b/>
          <w:sz w:val="24"/>
          <w:szCs w:val="24"/>
        </w:rPr>
        <w:t>:</w:t>
      </w:r>
    </w:p>
    <w:p w14:paraId="02FA9306" w14:textId="67255924" w:rsidR="00C670E3" w:rsidRPr="0004078F" w:rsidRDefault="00C670E3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Obaly od nápojov</w:t>
      </w:r>
      <w:r w:rsidR="004A7914" w:rsidRPr="0004078F">
        <w:rPr>
          <w:sz w:val="24"/>
          <w:szCs w:val="24"/>
        </w:rPr>
        <w:t>,</w:t>
      </w:r>
      <w:r w:rsidRPr="0004078F">
        <w:rPr>
          <w:sz w:val="24"/>
          <w:szCs w:val="24"/>
        </w:rPr>
        <w:t xml:space="preserve"> tzv. viacvrstvové kombinované obaly na báze lepenky (od mlieka, mliečnych výrobkov, </w:t>
      </w:r>
      <w:r w:rsidR="00AF2D9A" w:rsidRPr="0004078F">
        <w:rPr>
          <w:sz w:val="24"/>
          <w:szCs w:val="24"/>
        </w:rPr>
        <w:t>džúsov a pochutín) NEPATRIA do</w:t>
      </w:r>
      <w:r w:rsidRPr="0004078F">
        <w:rPr>
          <w:sz w:val="24"/>
          <w:szCs w:val="24"/>
        </w:rPr>
        <w:t xml:space="preserve"> zbernej nádoby na PAPIER. Pre tieto zložky pl</w:t>
      </w:r>
      <w:r w:rsidR="00AF2D9A" w:rsidRPr="0004078F">
        <w:rPr>
          <w:sz w:val="24"/>
          <w:szCs w:val="24"/>
        </w:rPr>
        <w:t>atí oddelený zber, čo je určené</w:t>
      </w:r>
      <w:r w:rsidRPr="0004078F">
        <w:rPr>
          <w:sz w:val="24"/>
          <w:szCs w:val="24"/>
        </w:rPr>
        <w:t xml:space="preserve"> vyhláškou Ministerstva životného prostredia</w:t>
      </w:r>
      <w:r w:rsidR="004A7914" w:rsidRPr="0004078F">
        <w:rPr>
          <w:sz w:val="24"/>
          <w:szCs w:val="24"/>
        </w:rPr>
        <w:t>.</w:t>
      </w:r>
      <w:r w:rsidRPr="0004078F">
        <w:rPr>
          <w:sz w:val="24"/>
          <w:szCs w:val="24"/>
        </w:rPr>
        <w:t xml:space="preserve">   </w:t>
      </w:r>
    </w:p>
    <w:p w14:paraId="3464F1F4" w14:textId="1191A127" w:rsidR="00C670E3" w:rsidRPr="0004078F" w:rsidRDefault="00C670E3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Do papiera NEPATRIA ani použité hygienické vreckovky, servítky, plienky</w:t>
      </w:r>
      <w:r w:rsidR="0061451C" w:rsidRPr="0004078F">
        <w:rPr>
          <w:sz w:val="24"/>
          <w:szCs w:val="24"/>
        </w:rPr>
        <w:t>, dámske vložky</w:t>
      </w:r>
      <w:r w:rsidRPr="0004078F">
        <w:rPr>
          <w:sz w:val="24"/>
          <w:szCs w:val="24"/>
        </w:rPr>
        <w:t xml:space="preserve"> alebo </w:t>
      </w:r>
      <w:proofErr w:type="spellStart"/>
      <w:r w:rsidRPr="0004078F">
        <w:rPr>
          <w:sz w:val="24"/>
          <w:szCs w:val="24"/>
        </w:rPr>
        <w:t>odličovacie</w:t>
      </w:r>
      <w:proofErr w:type="spellEnd"/>
      <w:r w:rsidRPr="0004078F">
        <w:rPr>
          <w:sz w:val="24"/>
          <w:szCs w:val="24"/>
        </w:rPr>
        <w:t xml:space="preserve"> tampóny</w:t>
      </w:r>
      <w:r w:rsidR="0061451C" w:rsidRPr="0004078F">
        <w:rPr>
          <w:sz w:val="24"/>
          <w:szCs w:val="24"/>
        </w:rPr>
        <w:t xml:space="preserve">. </w:t>
      </w:r>
      <w:r w:rsidRPr="0004078F">
        <w:rPr>
          <w:sz w:val="24"/>
          <w:szCs w:val="24"/>
        </w:rPr>
        <w:t>Tieto odpady patria do zmesového komunálneho odpadu</w:t>
      </w:r>
      <w:r w:rsidR="004A7914" w:rsidRPr="0004078F">
        <w:rPr>
          <w:sz w:val="24"/>
          <w:szCs w:val="24"/>
        </w:rPr>
        <w:t>.</w:t>
      </w:r>
    </w:p>
    <w:p w14:paraId="7FE484FF" w14:textId="13562C01" w:rsidR="0061451C" w:rsidRPr="0004078F" w:rsidRDefault="0061451C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Do zberu papiera NEPATRÍ ani textil a šatstvo, ani vankúše s</w:t>
      </w:r>
      <w:r w:rsidR="004A7914" w:rsidRPr="0004078F">
        <w:rPr>
          <w:sz w:val="24"/>
          <w:szCs w:val="24"/>
        </w:rPr>
        <w:t> </w:t>
      </w:r>
      <w:r w:rsidRPr="0004078F">
        <w:rPr>
          <w:sz w:val="24"/>
          <w:szCs w:val="24"/>
        </w:rPr>
        <w:t>per</w:t>
      </w:r>
      <w:r w:rsidR="00D14473" w:rsidRPr="0004078F">
        <w:rPr>
          <w:sz w:val="24"/>
          <w:szCs w:val="24"/>
        </w:rPr>
        <w:t>ím</w:t>
      </w:r>
      <w:r w:rsidR="004A7914" w:rsidRPr="0004078F">
        <w:rPr>
          <w:sz w:val="24"/>
          <w:szCs w:val="24"/>
        </w:rPr>
        <w:t>.</w:t>
      </w:r>
    </w:p>
    <w:p w14:paraId="261FC2E8" w14:textId="776653F5" w:rsidR="0061451C" w:rsidRPr="0004078F" w:rsidRDefault="0061451C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Do zberu papier</w:t>
      </w:r>
      <w:r w:rsidR="00D14473" w:rsidRPr="0004078F">
        <w:rPr>
          <w:sz w:val="24"/>
          <w:szCs w:val="24"/>
        </w:rPr>
        <w:t>a</w:t>
      </w:r>
      <w:r w:rsidRPr="0004078F">
        <w:rPr>
          <w:sz w:val="24"/>
          <w:szCs w:val="24"/>
        </w:rPr>
        <w:t xml:space="preserve"> NEPATRÍ ani voskovaný papier, </w:t>
      </w:r>
      <w:r w:rsidR="004A7914" w:rsidRPr="0004078F">
        <w:rPr>
          <w:sz w:val="24"/>
          <w:szCs w:val="24"/>
        </w:rPr>
        <w:t xml:space="preserve">ani </w:t>
      </w:r>
      <w:r w:rsidRPr="0004078F">
        <w:rPr>
          <w:sz w:val="24"/>
          <w:szCs w:val="24"/>
        </w:rPr>
        <w:t>papier od lepiacich štítkov</w:t>
      </w:r>
      <w:r w:rsidR="004A7914" w:rsidRPr="0004078F">
        <w:rPr>
          <w:sz w:val="24"/>
          <w:szCs w:val="24"/>
        </w:rPr>
        <w:t>.</w:t>
      </w:r>
    </w:p>
    <w:p w14:paraId="751DF7D5" w14:textId="2BAFCF86" w:rsidR="0061451C" w:rsidRPr="0004078F" w:rsidRDefault="00D14473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Do zberu papiera NEPATRÍ ani papierový obal so zvyškovým obsahom jedál. Takto znečistený obal patrí do zmesového komunálneho odpadu</w:t>
      </w:r>
      <w:r w:rsidR="004A7914" w:rsidRPr="0004078F">
        <w:rPr>
          <w:sz w:val="24"/>
          <w:szCs w:val="24"/>
        </w:rPr>
        <w:t>.</w:t>
      </w:r>
    </w:p>
    <w:p w14:paraId="25336D01" w14:textId="62C9565C" w:rsidR="00D14473" w:rsidRPr="0004078F" w:rsidRDefault="00D14473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lastRenderedPageBreak/>
        <w:t>Do zberu papiera nepatrí ani lístie zo záhrady. Tento druh je zaradený ako biologicky rozložiteľný odpad.</w:t>
      </w:r>
    </w:p>
    <w:p w14:paraId="08548E6B" w14:textId="046C63DD" w:rsidR="00C670E3" w:rsidRPr="0004078F" w:rsidRDefault="004A7914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Mnoho</w:t>
      </w:r>
      <w:r w:rsidR="00C670E3" w:rsidRPr="0004078F">
        <w:rPr>
          <w:sz w:val="24"/>
          <w:szCs w:val="24"/>
        </w:rPr>
        <w:t>krát sú oba</w:t>
      </w:r>
      <w:r w:rsidRPr="0004078F">
        <w:rPr>
          <w:sz w:val="24"/>
          <w:szCs w:val="24"/>
        </w:rPr>
        <w:t>ly zložené z dvoch druhov, napríklad</w:t>
      </w:r>
      <w:r w:rsidR="00C670E3" w:rsidRPr="0004078F">
        <w:rPr>
          <w:sz w:val="24"/>
          <w:szCs w:val="24"/>
        </w:rPr>
        <w:t xml:space="preserve"> obal od pizze je z papierovej lepenky, ale hliníková fólia alebo mastný papier, na ktorom je pizza položená, do zbernej nádoby na papier NEPATRIA.</w:t>
      </w:r>
      <w:r w:rsidR="004A29A5" w:rsidRPr="0004078F">
        <w:rPr>
          <w:sz w:val="24"/>
          <w:szCs w:val="24"/>
        </w:rPr>
        <w:t xml:space="preserve"> Rovnako postupujte pri obal</w:t>
      </w:r>
      <w:r w:rsidR="007E1408" w:rsidRPr="0004078F">
        <w:rPr>
          <w:sz w:val="24"/>
          <w:szCs w:val="24"/>
        </w:rPr>
        <w:t>e od dezertov, kde vnútorný</w:t>
      </w:r>
      <w:r w:rsidR="00F947A2" w:rsidRPr="0004078F">
        <w:rPr>
          <w:sz w:val="24"/>
          <w:szCs w:val="24"/>
        </w:rPr>
        <w:t xml:space="preserve"> od</w:t>
      </w:r>
      <w:r w:rsidR="004A29A5" w:rsidRPr="0004078F">
        <w:rPr>
          <w:sz w:val="24"/>
          <w:szCs w:val="24"/>
        </w:rPr>
        <w:t>deľovač na bon</w:t>
      </w:r>
      <w:r w:rsidR="007E1408" w:rsidRPr="0004078F">
        <w:rPr>
          <w:sz w:val="24"/>
          <w:szCs w:val="24"/>
        </w:rPr>
        <w:t xml:space="preserve">bóny </w:t>
      </w:r>
      <w:r w:rsidR="004A29A5" w:rsidRPr="0004078F">
        <w:rPr>
          <w:sz w:val="24"/>
          <w:szCs w:val="24"/>
        </w:rPr>
        <w:t>je z</w:t>
      </w:r>
      <w:r w:rsidR="007E1408" w:rsidRPr="0004078F">
        <w:rPr>
          <w:sz w:val="24"/>
          <w:szCs w:val="24"/>
        </w:rPr>
        <w:t> </w:t>
      </w:r>
      <w:r w:rsidR="004A29A5" w:rsidRPr="0004078F">
        <w:rPr>
          <w:sz w:val="24"/>
          <w:szCs w:val="24"/>
        </w:rPr>
        <w:t>plastu</w:t>
      </w:r>
      <w:r w:rsidR="007E1408" w:rsidRPr="0004078F">
        <w:rPr>
          <w:sz w:val="24"/>
          <w:szCs w:val="24"/>
        </w:rPr>
        <w:t>,</w:t>
      </w:r>
      <w:r w:rsidR="004A29A5" w:rsidRPr="0004078F">
        <w:rPr>
          <w:sz w:val="24"/>
          <w:szCs w:val="24"/>
        </w:rPr>
        <w:t xml:space="preserve"> a preto NEPATRÍ do zbernej nádoby na papier. Príkladov</w:t>
      </w:r>
      <w:r w:rsidR="00AF2D9A" w:rsidRPr="0004078F">
        <w:rPr>
          <w:sz w:val="24"/>
          <w:szCs w:val="24"/>
        </w:rPr>
        <w:t xml:space="preserve"> je viac, skúste si viac všímať.</w:t>
      </w:r>
    </w:p>
    <w:p w14:paraId="6DCB253F" w14:textId="3F46D709" w:rsidR="004A29A5" w:rsidRDefault="004A29A5" w:rsidP="0004078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Knihy sú z</w:t>
      </w:r>
      <w:r w:rsidR="007E1408" w:rsidRPr="0004078F">
        <w:rPr>
          <w:sz w:val="24"/>
          <w:szCs w:val="24"/>
        </w:rPr>
        <w:t> </w:t>
      </w:r>
      <w:r w:rsidRPr="0004078F">
        <w:rPr>
          <w:sz w:val="24"/>
          <w:szCs w:val="24"/>
        </w:rPr>
        <w:t>papiera</w:t>
      </w:r>
      <w:r w:rsidR="007E1408" w:rsidRPr="0004078F">
        <w:rPr>
          <w:sz w:val="24"/>
          <w:szCs w:val="24"/>
        </w:rPr>
        <w:t>,</w:t>
      </w:r>
      <w:r w:rsidRPr="0004078F">
        <w:rPr>
          <w:sz w:val="24"/>
          <w:szCs w:val="24"/>
        </w:rPr>
        <w:t xml:space="preserve"> a predsa do zbernej nádoby na papier NEPATRIA. Skúst</w:t>
      </w:r>
      <w:r w:rsidR="007E1408" w:rsidRPr="0004078F">
        <w:rPr>
          <w:sz w:val="24"/>
          <w:szCs w:val="24"/>
        </w:rPr>
        <w:t xml:space="preserve">e ich ponúknuť do antikvariátu, </w:t>
      </w:r>
      <w:r w:rsidRPr="0004078F">
        <w:rPr>
          <w:sz w:val="24"/>
          <w:szCs w:val="24"/>
        </w:rPr>
        <w:t>do knižnice, do burzy kníh, darovať do verejne zdieľaných biblioték,  knihovničiek a búdok na knihy napr</w:t>
      </w:r>
      <w:r w:rsidR="007E1408" w:rsidRPr="0004078F">
        <w:rPr>
          <w:sz w:val="24"/>
          <w:szCs w:val="24"/>
        </w:rPr>
        <w:t>íklad</w:t>
      </w:r>
      <w:r w:rsidRPr="0004078F">
        <w:rPr>
          <w:sz w:val="24"/>
          <w:szCs w:val="24"/>
        </w:rPr>
        <w:t xml:space="preserve"> v</w:t>
      </w:r>
      <w:r w:rsidR="007E1408" w:rsidRPr="0004078F">
        <w:rPr>
          <w:sz w:val="24"/>
          <w:szCs w:val="24"/>
        </w:rPr>
        <w:t> </w:t>
      </w:r>
      <w:r w:rsidRPr="0004078F">
        <w:rPr>
          <w:sz w:val="24"/>
          <w:szCs w:val="24"/>
        </w:rPr>
        <w:t>parku</w:t>
      </w:r>
      <w:r w:rsidR="007E1408" w:rsidRPr="0004078F">
        <w:rPr>
          <w:sz w:val="24"/>
          <w:szCs w:val="24"/>
        </w:rPr>
        <w:t>.</w:t>
      </w:r>
    </w:p>
    <w:p w14:paraId="1BB44319" w14:textId="77777777" w:rsidR="00E41889" w:rsidRPr="0004078F" w:rsidRDefault="00E41889" w:rsidP="00E41889">
      <w:pPr>
        <w:pStyle w:val="Odsekzoznamu"/>
        <w:jc w:val="both"/>
        <w:rPr>
          <w:sz w:val="24"/>
          <w:szCs w:val="24"/>
        </w:rPr>
      </w:pPr>
    </w:p>
    <w:p w14:paraId="3485BEEF" w14:textId="77777777" w:rsidR="00E41889" w:rsidRDefault="00CB1442" w:rsidP="0031280B">
      <w:pPr>
        <w:pStyle w:val="Odsekzoznamu"/>
        <w:ind w:left="0"/>
        <w:jc w:val="both"/>
        <w:rPr>
          <w:sz w:val="24"/>
          <w:szCs w:val="24"/>
        </w:rPr>
      </w:pPr>
      <w:r w:rsidRPr="0004078F">
        <w:rPr>
          <w:sz w:val="24"/>
          <w:szCs w:val="24"/>
        </w:rPr>
        <w:t xml:space="preserve">Ak si </w:t>
      </w:r>
      <w:r w:rsidR="007E1408" w:rsidRPr="0004078F">
        <w:rPr>
          <w:sz w:val="24"/>
          <w:szCs w:val="24"/>
        </w:rPr>
        <w:t xml:space="preserve">nie ste </w:t>
      </w:r>
      <w:r w:rsidRPr="0004078F">
        <w:rPr>
          <w:sz w:val="24"/>
          <w:szCs w:val="24"/>
        </w:rPr>
        <w:t>istý, č</w:t>
      </w:r>
      <w:r w:rsidR="007E1408" w:rsidRPr="0004078F">
        <w:rPr>
          <w:sz w:val="24"/>
          <w:szCs w:val="24"/>
        </w:rPr>
        <w:t>i sa jedná o materiál z papiera a lepenky,</w:t>
      </w:r>
      <w:r w:rsidRPr="0004078F">
        <w:rPr>
          <w:sz w:val="24"/>
          <w:szCs w:val="24"/>
        </w:rPr>
        <w:t xml:space="preserve"> môžete si pomôcť grafickými značkami</w:t>
      </w:r>
      <w:r w:rsidR="00501BD7" w:rsidRPr="0004078F">
        <w:rPr>
          <w:sz w:val="24"/>
          <w:szCs w:val="24"/>
        </w:rPr>
        <w:t xml:space="preserve"> (p</w:t>
      </w:r>
      <w:r w:rsidR="007E1408" w:rsidRPr="0004078F">
        <w:rPr>
          <w:sz w:val="24"/>
          <w:szCs w:val="24"/>
        </w:rPr>
        <w:t>ísomným alebo číselným znakom),</w:t>
      </w:r>
      <w:r w:rsidRPr="0004078F">
        <w:rPr>
          <w:sz w:val="24"/>
          <w:szCs w:val="24"/>
        </w:rPr>
        <w:t xml:space="preserve"> ktoré nájdete na niektorých obaloch. </w:t>
      </w:r>
    </w:p>
    <w:p w14:paraId="6D1F6C0E" w14:textId="77777777" w:rsidR="00E41889" w:rsidRDefault="00E41889" w:rsidP="0031280B">
      <w:pPr>
        <w:pStyle w:val="Odsekzoznamu"/>
        <w:ind w:left="0"/>
        <w:jc w:val="both"/>
        <w:rPr>
          <w:sz w:val="24"/>
          <w:szCs w:val="24"/>
        </w:rPr>
      </w:pPr>
    </w:p>
    <w:p w14:paraId="76F0C585" w14:textId="6A9E21DA" w:rsidR="00CB1442" w:rsidRDefault="00501BD7" w:rsidP="0031280B">
      <w:pPr>
        <w:pStyle w:val="Odsekzoznamu"/>
        <w:ind w:left="0"/>
        <w:jc w:val="both"/>
        <w:rPr>
          <w:b/>
          <w:sz w:val="24"/>
          <w:szCs w:val="24"/>
        </w:rPr>
      </w:pPr>
      <w:r w:rsidRPr="00E41889">
        <w:rPr>
          <w:b/>
          <w:sz w:val="24"/>
          <w:szCs w:val="24"/>
        </w:rPr>
        <w:t xml:space="preserve">Označovanie je </w:t>
      </w:r>
      <w:r w:rsidR="00E41889" w:rsidRPr="00E41889">
        <w:rPr>
          <w:b/>
          <w:sz w:val="24"/>
          <w:szCs w:val="24"/>
        </w:rPr>
        <w:t>v súčasnosti</w:t>
      </w:r>
      <w:r w:rsidRPr="00E41889">
        <w:rPr>
          <w:b/>
          <w:sz w:val="24"/>
          <w:szCs w:val="24"/>
        </w:rPr>
        <w:t xml:space="preserve"> dobrovoľné.</w:t>
      </w:r>
    </w:p>
    <w:p w14:paraId="4F85A241" w14:textId="77777777" w:rsidR="00E41889" w:rsidRPr="00E41889" w:rsidRDefault="00E41889" w:rsidP="0031280B">
      <w:pPr>
        <w:pStyle w:val="Odsekzoznamu"/>
        <w:ind w:left="0"/>
        <w:jc w:val="both"/>
        <w:rPr>
          <w:b/>
          <w:sz w:val="24"/>
          <w:szCs w:val="24"/>
        </w:rPr>
      </w:pPr>
    </w:p>
    <w:p w14:paraId="6A143B7A" w14:textId="257DFBED" w:rsidR="00501BD7" w:rsidRPr="0004078F" w:rsidRDefault="00CB1442" w:rsidP="00E4188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 xml:space="preserve">Vlnitá lepenka </w:t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  <w:t>PAP</w:t>
      </w:r>
      <w:r w:rsidR="00501BD7" w:rsidRPr="0004078F">
        <w:rPr>
          <w:sz w:val="24"/>
          <w:szCs w:val="24"/>
        </w:rPr>
        <w:tab/>
      </w:r>
      <w:r w:rsidR="00501BD7" w:rsidRPr="0004078F">
        <w:rPr>
          <w:sz w:val="24"/>
          <w:szCs w:val="24"/>
        </w:rPr>
        <w:tab/>
      </w:r>
      <w:r w:rsidR="00501BD7" w:rsidRPr="0004078F">
        <w:rPr>
          <w:sz w:val="24"/>
          <w:szCs w:val="24"/>
        </w:rPr>
        <w:tab/>
        <w:t>20</w:t>
      </w:r>
    </w:p>
    <w:p w14:paraId="6D3671E3" w14:textId="317B12DC" w:rsidR="00501BD7" w:rsidRPr="0004078F" w:rsidRDefault="00501BD7" w:rsidP="00E4188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Hladká lepenka</w:t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  <w:t>PAP</w:t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  <w:t>21</w:t>
      </w:r>
    </w:p>
    <w:p w14:paraId="561E5E31" w14:textId="54AE6D55" w:rsidR="00501BD7" w:rsidRPr="0004078F" w:rsidRDefault="00501BD7" w:rsidP="00E4188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Papier</w:t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="00E41889">
        <w:rPr>
          <w:sz w:val="24"/>
          <w:szCs w:val="24"/>
        </w:rPr>
        <w:tab/>
      </w:r>
      <w:r w:rsidRPr="0004078F">
        <w:rPr>
          <w:sz w:val="24"/>
          <w:szCs w:val="24"/>
        </w:rPr>
        <w:t>PAP</w:t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</w:r>
      <w:r w:rsidRPr="0004078F">
        <w:rPr>
          <w:sz w:val="24"/>
          <w:szCs w:val="24"/>
        </w:rPr>
        <w:tab/>
        <w:t>22</w:t>
      </w:r>
    </w:p>
    <w:p w14:paraId="66105577" w14:textId="5F1672F5" w:rsidR="00501BD7" w:rsidRPr="0004078F" w:rsidRDefault="003E79DD" w:rsidP="003E79DD">
      <w:pPr>
        <w:pStyle w:val="Odsekzoznamu"/>
        <w:rPr>
          <w:sz w:val="24"/>
          <w:szCs w:val="24"/>
        </w:rPr>
      </w:pPr>
      <w:r w:rsidRPr="0004078F">
        <w:rPr>
          <w:noProof/>
          <w:sz w:val="24"/>
          <w:szCs w:val="24"/>
        </w:rPr>
        <w:t xml:space="preserve">                  </w:t>
      </w:r>
      <w:r w:rsidRPr="0004078F">
        <w:rPr>
          <w:noProof/>
          <w:sz w:val="24"/>
          <w:szCs w:val="24"/>
        </w:rPr>
        <w:drawing>
          <wp:inline distT="0" distB="0" distL="0" distR="0" wp14:anchorId="092FE010" wp14:editId="285922EB">
            <wp:extent cx="647700" cy="81534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78F">
        <w:rPr>
          <w:noProof/>
          <w:sz w:val="24"/>
          <w:szCs w:val="24"/>
        </w:rPr>
        <w:t xml:space="preserve">      </w:t>
      </w:r>
      <w:r w:rsidRPr="0004078F">
        <w:rPr>
          <w:noProof/>
          <w:sz w:val="24"/>
          <w:szCs w:val="24"/>
        </w:rPr>
        <w:drawing>
          <wp:inline distT="0" distB="0" distL="0" distR="0" wp14:anchorId="0CB36EF4" wp14:editId="2CEFA36B">
            <wp:extent cx="647700" cy="81534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78F">
        <w:rPr>
          <w:noProof/>
          <w:sz w:val="24"/>
          <w:szCs w:val="24"/>
        </w:rPr>
        <w:t xml:space="preserve">       </w:t>
      </w:r>
      <w:r w:rsidRPr="0004078F">
        <w:rPr>
          <w:noProof/>
          <w:sz w:val="24"/>
          <w:szCs w:val="24"/>
        </w:rPr>
        <w:drawing>
          <wp:inline distT="0" distB="0" distL="0" distR="0" wp14:anchorId="5AB42F66" wp14:editId="5E2B4B07">
            <wp:extent cx="647700" cy="8153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BA1C" w14:textId="245B9B47" w:rsidR="0031280B" w:rsidRPr="0004078F" w:rsidRDefault="0031280B" w:rsidP="0031280B">
      <w:p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Grafická značka PAP sa môže vyskytnúť aj na obaloch z viacvrstvových kombinovaných materiálo</w:t>
      </w:r>
      <w:r w:rsidR="007E1408" w:rsidRPr="0004078F">
        <w:rPr>
          <w:sz w:val="24"/>
          <w:szCs w:val="24"/>
        </w:rPr>
        <w:t>v</w:t>
      </w:r>
      <w:r w:rsidRPr="0004078F">
        <w:rPr>
          <w:sz w:val="24"/>
          <w:szCs w:val="24"/>
        </w:rPr>
        <w:t xml:space="preserve"> – </w:t>
      </w:r>
      <w:r w:rsidR="007E1408" w:rsidRPr="0004078F">
        <w:rPr>
          <w:sz w:val="24"/>
          <w:szCs w:val="24"/>
        </w:rPr>
        <w:t xml:space="preserve">na </w:t>
      </w:r>
      <w:r w:rsidRPr="0004078F">
        <w:rPr>
          <w:sz w:val="24"/>
          <w:szCs w:val="24"/>
        </w:rPr>
        <w:t xml:space="preserve">nápojových obaloch, </w:t>
      </w:r>
      <w:r w:rsidR="002C0D73" w:rsidRPr="0004078F">
        <w:rPr>
          <w:sz w:val="24"/>
          <w:szCs w:val="24"/>
        </w:rPr>
        <w:t xml:space="preserve">a to vtedy, </w:t>
      </w:r>
      <w:r w:rsidRPr="0004078F">
        <w:rPr>
          <w:sz w:val="24"/>
          <w:szCs w:val="24"/>
        </w:rPr>
        <w:t>ak je papier prevládajúca</w:t>
      </w:r>
      <w:r w:rsidR="007E1408" w:rsidRPr="0004078F">
        <w:rPr>
          <w:sz w:val="24"/>
          <w:szCs w:val="24"/>
        </w:rPr>
        <w:t xml:space="preserve">, </w:t>
      </w:r>
      <w:r w:rsidRPr="0004078F">
        <w:rPr>
          <w:sz w:val="24"/>
          <w:szCs w:val="24"/>
        </w:rPr>
        <w:t>hlavná zložka o</w:t>
      </w:r>
      <w:r w:rsidR="008137A6" w:rsidRPr="0004078F">
        <w:rPr>
          <w:sz w:val="24"/>
          <w:szCs w:val="24"/>
        </w:rPr>
        <w:t>balu. Ale o tomto materiáli na</w:t>
      </w:r>
      <w:r w:rsidRPr="0004078F">
        <w:rPr>
          <w:sz w:val="24"/>
          <w:szCs w:val="24"/>
        </w:rPr>
        <w:t>budúce...</w:t>
      </w:r>
    </w:p>
    <w:p w14:paraId="23CBFD56" w14:textId="6F135CAA" w:rsidR="00D14473" w:rsidRDefault="00D14473" w:rsidP="0061451C">
      <w:pPr>
        <w:jc w:val="both"/>
        <w:rPr>
          <w:sz w:val="24"/>
          <w:szCs w:val="24"/>
        </w:rPr>
      </w:pPr>
    </w:p>
    <w:p w14:paraId="54D6D7F3" w14:textId="77777777" w:rsidR="00E41889" w:rsidRPr="0004078F" w:rsidRDefault="00E41889" w:rsidP="0061451C">
      <w:pPr>
        <w:jc w:val="both"/>
        <w:rPr>
          <w:sz w:val="24"/>
          <w:szCs w:val="24"/>
        </w:rPr>
      </w:pPr>
    </w:p>
    <w:p w14:paraId="049EE58A" w14:textId="0F73D853" w:rsidR="00D14473" w:rsidRPr="0004078F" w:rsidRDefault="003E79DD" w:rsidP="0061451C">
      <w:pPr>
        <w:jc w:val="both"/>
        <w:rPr>
          <w:b/>
          <w:sz w:val="24"/>
          <w:szCs w:val="24"/>
        </w:rPr>
      </w:pPr>
      <w:bookmarkStart w:id="0" w:name="_GoBack"/>
      <w:bookmarkEnd w:id="0"/>
      <w:r w:rsidRPr="0004078F">
        <w:rPr>
          <w:b/>
          <w:sz w:val="24"/>
          <w:szCs w:val="24"/>
        </w:rPr>
        <w:t>Ing. Uršula Pomfyová</w:t>
      </w:r>
    </w:p>
    <w:p w14:paraId="6A3EA06C" w14:textId="432F4057" w:rsidR="003E79DD" w:rsidRPr="0004078F" w:rsidRDefault="003E79DD" w:rsidP="0061451C">
      <w:pPr>
        <w:jc w:val="both"/>
        <w:rPr>
          <w:b/>
          <w:sz w:val="24"/>
          <w:szCs w:val="24"/>
        </w:rPr>
      </w:pPr>
      <w:r w:rsidRPr="0004078F">
        <w:rPr>
          <w:b/>
          <w:sz w:val="24"/>
          <w:szCs w:val="24"/>
        </w:rPr>
        <w:t>Environmentálna špecialistka, OZV NATUR-PACK</w:t>
      </w:r>
    </w:p>
    <w:p w14:paraId="6998321D" w14:textId="7ACCBBA6" w:rsidR="003E79DD" w:rsidRPr="0004078F" w:rsidRDefault="003E79DD" w:rsidP="0061451C">
      <w:pPr>
        <w:jc w:val="both"/>
        <w:rPr>
          <w:sz w:val="24"/>
          <w:szCs w:val="24"/>
        </w:rPr>
      </w:pPr>
      <w:r w:rsidRPr="0004078F">
        <w:rPr>
          <w:sz w:val="24"/>
          <w:szCs w:val="24"/>
        </w:rPr>
        <w:t>Environmentálne oddelenie OZV NATUR-PACK</w:t>
      </w:r>
    </w:p>
    <w:p w14:paraId="1B47D235" w14:textId="6106D0C2" w:rsidR="003E79DD" w:rsidRPr="0004078F" w:rsidRDefault="003E79DD" w:rsidP="0061451C">
      <w:pPr>
        <w:jc w:val="both"/>
        <w:rPr>
          <w:sz w:val="24"/>
          <w:szCs w:val="24"/>
        </w:rPr>
      </w:pPr>
    </w:p>
    <w:sectPr w:rsidR="003E79DD" w:rsidRPr="0004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0CC1"/>
    <w:multiLevelType w:val="hybridMultilevel"/>
    <w:tmpl w:val="E8129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235"/>
    <w:multiLevelType w:val="hybridMultilevel"/>
    <w:tmpl w:val="23246040"/>
    <w:lvl w:ilvl="0" w:tplc="9B569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20D8"/>
    <w:multiLevelType w:val="hybridMultilevel"/>
    <w:tmpl w:val="62D61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35"/>
    <w:rsid w:val="0004078F"/>
    <w:rsid w:val="000F45E2"/>
    <w:rsid w:val="002A110B"/>
    <w:rsid w:val="002C0D73"/>
    <w:rsid w:val="0031280B"/>
    <w:rsid w:val="00337535"/>
    <w:rsid w:val="003E79DD"/>
    <w:rsid w:val="004A05E2"/>
    <w:rsid w:val="004A29A5"/>
    <w:rsid w:val="004A7914"/>
    <w:rsid w:val="00501BD7"/>
    <w:rsid w:val="00550DDF"/>
    <w:rsid w:val="005556F9"/>
    <w:rsid w:val="0061451C"/>
    <w:rsid w:val="00640B61"/>
    <w:rsid w:val="006E7BBD"/>
    <w:rsid w:val="007E1408"/>
    <w:rsid w:val="007F520D"/>
    <w:rsid w:val="00811EE3"/>
    <w:rsid w:val="008137A6"/>
    <w:rsid w:val="00852D59"/>
    <w:rsid w:val="008B7C05"/>
    <w:rsid w:val="009754FE"/>
    <w:rsid w:val="00A27611"/>
    <w:rsid w:val="00AF2D9A"/>
    <w:rsid w:val="00B81036"/>
    <w:rsid w:val="00BC3DBA"/>
    <w:rsid w:val="00BE216C"/>
    <w:rsid w:val="00BE4C7D"/>
    <w:rsid w:val="00C670E3"/>
    <w:rsid w:val="00CB1442"/>
    <w:rsid w:val="00D14473"/>
    <w:rsid w:val="00E31FC0"/>
    <w:rsid w:val="00E342CA"/>
    <w:rsid w:val="00E41889"/>
    <w:rsid w:val="00E81B04"/>
    <w:rsid w:val="00EE1A20"/>
    <w:rsid w:val="00F947A2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D72E"/>
  <w15:docId w15:val="{C7F601D0-C7C7-4DD6-9FE4-07C60C4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70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Uršula Pomfyová</dc:creator>
  <cp:lastModifiedBy>IT19003</cp:lastModifiedBy>
  <cp:revision>3</cp:revision>
  <cp:lastPrinted>2019-01-08T14:30:00Z</cp:lastPrinted>
  <dcterms:created xsi:type="dcterms:W3CDTF">2019-01-22T19:38:00Z</dcterms:created>
  <dcterms:modified xsi:type="dcterms:W3CDTF">2019-03-13T13:19:00Z</dcterms:modified>
</cp:coreProperties>
</file>