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34D8" w14:textId="77777777" w:rsidR="00744BE3" w:rsidRPr="00491BED" w:rsidRDefault="00744BE3" w:rsidP="00744BE3">
      <w:pPr>
        <w:pStyle w:val="Zkladntext"/>
        <w:spacing w:after="480"/>
        <w:jc w:val="center"/>
        <w:rPr>
          <w:rFonts w:ascii="Times New Roman" w:hAnsi="Times New Roman"/>
          <w:b/>
          <w:caps/>
          <w:sz w:val="22"/>
          <w:szCs w:val="22"/>
        </w:rPr>
      </w:pPr>
      <w:r w:rsidRPr="00491BED">
        <w:rPr>
          <w:rFonts w:ascii="Times New Roman" w:hAnsi="Times New Roman"/>
          <w:b/>
          <w:caps/>
          <w:sz w:val="22"/>
          <w:szCs w:val="22"/>
        </w:rPr>
        <w:t>Zmluva o PLNENÍ VYHRADENÝCH POVINNOSTÍ</w:t>
      </w:r>
    </w:p>
    <w:p w14:paraId="364EFE6A" w14:textId="77777777" w:rsidR="00744BE3" w:rsidRPr="00491BED" w:rsidRDefault="00744BE3" w:rsidP="00744BE3">
      <w:pPr>
        <w:tabs>
          <w:tab w:val="left" w:pos="7740"/>
        </w:tabs>
        <w:spacing w:after="240"/>
        <w:jc w:val="center"/>
        <w:rPr>
          <w:rFonts w:ascii="Times New Roman" w:hAnsi="Times New Roman"/>
          <w:b/>
          <w:sz w:val="22"/>
          <w:szCs w:val="22"/>
        </w:rPr>
      </w:pPr>
      <w:r w:rsidRPr="00491BED">
        <w:rPr>
          <w:rFonts w:ascii="Times New Roman" w:hAnsi="Times New Roman"/>
          <w:sz w:val="22"/>
          <w:szCs w:val="22"/>
        </w:rPr>
        <w:t>uzatvorená podľa ust. zák. č. 79/2015 Z.z. o odpadoch a o zmene a doplnení niektorých zákonov v znení neskorších predpisov  a ust. § 269 ods.2 zák. č. 513/1991 Zb. Obchodný zákonník v znení neskorších predpisov platných v Slovenskej republike</w:t>
      </w:r>
    </w:p>
    <w:p w14:paraId="0F82E7FA" w14:textId="77777777" w:rsidR="00744BE3" w:rsidRPr="00491BED" w:rsidRDefault="00744BE3" w:rsidP="00744BE3">
      <w:pPr>
        <w:tabs>
          <w:tab w:val="left" w:pos="1985"/>
        </w:tabs>
        <w:rPr>
          <w:rFonts w:ascii="Times New Roman" w:hAnsi="Times New Roman"/>
          <w:b/>
          <w:bCs/>
          <w:sz w:val="22"/>
          <w:szCs w:val="22"/>
        </w:rPr>
      </w:pPr>
      <w:r w:rsidRPr="00491BED">
        <w:rPr>
          <w:rFonts w:ascii="Times New Roman" w:hAnsi="Times New Roman"/>
          <w:b/>
          <w:sz w:val="22"/>
          <w:szCs w:val="22"/>
        </w:rPr>
        <w:t>OZV:</w:t>
      </w:r>
      <w:r w:rsidRPr="00491BED">
        <w:rPr>
          <w:rFonts w:ascii="Times New Roman" w:hAnsi="Times New Roman"/>
          <w:b/>
          <w:sz w:val="22"/>
          <w:szCs w:val="22"/>
        </w:rPr>
        <w:tab/>
      </w:r>
      <w:r w:rsidRPr="00491BED">
        <w:rPr>
          <w:rFonts w:ascii="Times New Roman" w:hAnsi="Times New Roman"/>
          <w:b/>
          <w:bCs/>
          <w:sz w:val="22"/>
          <w:szCs w:val="22"/>
        </w:rPr>
        <w:t>NATUR-PACK, a.s.</w:t>
      </w:r>
    </w:p>
    <w:p w14:paraId="2C0A0F87" w14:textId="77777777" w:rsidR="00744BE3" w:rsidRPr="00491BED" w:rsidRDefault="00744BE3" w:rsidP="00744BE3">
      <w:pPr>
        <w:tabs>
          <w:tab w:val="left" w:pos="2127"/>
        </w:tabs>
        <w:ind w:firstLine="1985"/>
        <w:rPr>
          <w:rFonts w:ascii="Times New Roman" w:hAnsi="Times New Roman"/>
          <w:b/>
          <w:bCs/>
          <w:sz w:val="22"/>
          <w:szCs w:val="22"/>
        </w:rPr>
      </w:pPr>
      <w:r w:rsidRPr="00491BED">
        <w:rPr>
          <w:rFonts w:ascii="Times New Roman" w:hAnsi="Times New Roman"/>
          <w:sz w:val="22"/>
          <w:szCs w:val="22"/>
        </w:rPr>
        <w:t xml:space="preserve">so sídlom: </w:t>
      </w:r>
      <w:r w:rsidR="00B9726C" w:rsidRPr="00491BED">
        <w:rPr>
          <w:rFonts w:ascii="Times New Roman" w:hAnsi="Times New Roman"/>
          <w:sz w:val="22"/>
          <w:szCs w:val="22"/>
        </w:rPr>
        <w:t>Bajkalská 25,821 01  Bratislava</w:t>
      </w:r>
    </w:p>
    <w:p w14:paraId="1902803E" w14:textId="77777777" w:rsidR="00744BE3" w:rsidRPr="00491BED" w:rsidRDefault="00744BE3" w:rsidP="00744BE3">
      <w:pPr>
        <w:tabs>
          <w:tab w:val="left" w:pos="2127"/>
        </w:tabs>
        <w:ind w:firstLine="1985"/>
        <w:rPr>
          <w:rFonts w:ascii="Times New Roman" w:hAnsi="Times New Roman"/>
          <w:b/>
          <w:bCs/>
          <w:sz w:val="22"/>
          <w:szCs w:val="22"/>
        </w:rPr>
      </w:pPr>
      <w:r w:rsidRPr="00491BED">
        <w:rPr>
          <w:rFonts w:ascii="Times New Roman" w:hAnsi="Times New Roman"/>
          <w:sz w:val="22"/>
          <w:szCs w:val="22"/>
        </w:rPr>
        <w:t>IČO: 35 979 798</w:t>
      </w:r>
    </w:p>
    <w:p w14:paraId="3F879E6D" w14:textId="77777777" w:rsidR="009273F3"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DIČ: 2022130374</w:t>
      </w:r>
    </w:p>
    <w:p w14:paraId="177F02DA" w14:textId="77777777" w:rsidR="009273F3" w:rsidRPr="00491BED" w:rsidRDefault="009273F3" w:rsidP="009273F3">
      <w:pPr>
        <w:tabs>
          <w:tab w:val="left" w:pos="2127"/>
        </w:tabs>
        <w:ind w:firstLine="1985"/>
        <w:rPr>
          <w:rFonts w:ascii="Times New Roman" w:hAnsi="Times New Roman"/>
          <w:sz w:val="22"/>
          <w:szCs w:val="22"/>
        </w:rPr>
      </w:pPr>
      <w:r w:rsidRPr="00491BED">
        <w:rPr>
          <w:rFonts w:ascii="Times New Roman" w:hAnsi="Times New Roman"/>
          <w:sz w:val="22"/>
          <w:szCs w:val="22"/>
        </w:rPr>
        <w:t>IČ DPH: SK2022130374</w:t>
      </w:r>
    </w:p>
    <w:p w14:paraId="14407E56"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Bankové spojenie: Tatra banka</w:t>
      </w:r>
      <w:r w:rsidR="00FF714A" w:rsidRPr="00491BED">
        <w:rPr>
          <w:rFonts w:ascii="Times New Roman" w:hAnsi="Times New Roman"/>
          <w:sz w:val="22"/>
          <w:szCs w:val="22"/>
        </w:rPr>
        <w:t>, a.s.</w:t>
      </w:r>
    </w:p>
    <w:p w14:paraId="093B5C92"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č. účtu: 262 785 2644/1100</w:t>
      </w:r>
    </w:p>
    <w:p w14:paraId="455B10C6"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IBAN: SK26 1100 0000 0026 2785 2644</w:t>
      </w:r>
    </w:p>
    <w:p w14:paraId="519F5D8F"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BIC – SWIFT kód: TATRSKBX</w:t>
      </w:r>
    </w:p>
    <w:p w14:paraId="69D52AC9"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spoločnosť zapísaná v Obch. registri Okr. súdu BA I, odd.: Sa, vl. č. 3815/B</w:t>
      </w:r>
    </w:p>
    <w:p w14:paraId="31D75A2E"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zastúpený: Ing. Vladimír Šinák, predseda predstavenstva</w:t>
      </w:r>
    </w:p>
    <w:p w14:paraId="2DAB6589" w14:textId="77777777" w:rsidR="00744BE3" w:rsidRPr="00491BED" w:rsidRDefault="00744BE3" w:rsidP="00744BE3">
      <w:pPr>
        <w:tabs>
          <w:tab w:val="left" w:pos="2127"/>
        </w:tabs>
        <w:ind w:firstLine="1985"/>
        <w:rPr>
          <w:rFonts w:ascii="Times New Roman" w:hAnsi="Times New Roman"/>
          <w:b/>
          <w:sz w:val="22"/>
          <w:szCs w:val="22"/>
        </w:rPr>
      </w:pPr>
      <w:r w:rsidRPr="00491BED">
        <w:rPr>
          <w:rFonts w:ascii="Times New Roman" w:hAnsi="Times New Roman"/>
          <w:sz w:val="22"/>
          <w:szCs w:val="22"/>
        </w:rPr>
        <w:t>(ďalej len „organizácia zodpovednosti výrobcov“ alebo „OZV“)</w:t>
      </w:r>
    </w:p>
    <w:p w14:paraId="236315E8" w14:textId="77777777" w:rsidR="00744BE3" w:rsidRPr="00491BED" w:rsidRDefault="00744BE3" w:rsidP="00744BE3">
      <w:pPr>
        <w:spacing w:before="240" w:after="240"/>
        <w:jc w:val="center"/>
        <w:rPr>
          <w:rFonts w:ascii="Times New Roman" w:hAnsi="Times New Roman"/>
          <w:b/>
          <w:sz w:val="22"/>
          <w:szCs w:val="22"/>
        </w:rPr>
      </w:pPr>
      <w:r w:rsidRPr="00491BED">
        <w:rPr>
          <w:rFonts w:ascii="Times New Roman" w:hAnsi="Times New Roman"/>
          <w:b/>
          <w:sz w:val="22"/>
          <w:szCs w:val="22"/>
        </w:rPr>
        <w:t>a</w:t>
      </w:r>
    </w:p>
    <w:p w14:paraId="2B4C36A8" w14:textId="77777777" w:rsidR="00744BE3" w:rsidRPr="00491BED" w:rsidRDefault="00744BE3" w:rsidP="00744BE3">
      <w:pPr>
        <w:tabs>
          <w:tab w:val="left" w:pos="1985"/>
        </w:tabs>
        <w:rPr>
          <w:rFonts w:ascii="Times New Roman" w:hAnsi="Times New Roman"/>
          <w:sz w:val="22"/>
          <w:szCs w:val="22"/>
        </w:rPr>
      </w:pPr>
      <w:r w:rsidRPr="00491BED">
        <w:rPr>
          <w:rFonts w:ascii="Times New Roman" w:hAnsi="Times New Roman"/>
          <w:b/>
          <w:sz w:val="22"/>
          <w:szCs w:val="22"/>
        </w:rPr>
        <w:t>Objednávateľ:</w:t>
      </w:r>
      <w:r w:rsidRPr="00491BED">
        <w:rPr>
          <w:rFonts w:ascii="Times New Roman" w:hAnsi="Times New Roman"/>
          <w:b/>
          <w:sz w:val="22"/>
          <w:szCs w:val="22"/>
        </w:rPr>
        <w:tab/>
      </w:r>
      <w:r w:rsidRPr="00491BED">
        <w:rPr>
          <w:rFonts w:ascii="Times New Roman" w:hAnsi="Times New Roman"/>
          <w:b/>
          <w:sz w:val="22"/>
          <w:szCs w:val="22"/>
        </w:rPr>
        <w:fldChar w:fldCharType="begin">
          <w:ffData>
            <w:name w:val=""/>
            <w:enabled/>
            <w:calcOnExit w:val="0"/>
            <w:textInput/>
          </w:ffData>
        </w:fldChar>
      </w:r>
      <w:r w:rsidRPr="00491BED">
        <w:rPr>
          <w:rFonts w:ascii="Times New Roman" w:hAnsi="Times New Roman"/>
          <w:b/>
          <w:sz w:val="22"/>
          <w:szCs w:val="22"/>
        </w:rPr>
        <w:instrText xml:space="preserve"> FORMTEXT </w:instrText>
      </w:r>
      <w:r w:rsidRPr="00491BED">
        <w:rPr>
          <w:rFonts w:ascii="Times New Roman" w:hAnsi="Times New Roman"/>
          <w:b/>
          <w:sz w:val="22"/>
          <w:szCs w:val="22"/>
        </w:rPr>
      </w:r>
      <w:r w:rsidRPr="00491BED">
        <w:rPr>
          <w:rFonts w:ascii="Times New Roman" w:hAnsi="Times New Roman"/>
          <w:b/>
          <w:sz w:val="22"/>
          <w:szCs w:val="22"/>
        </w:rPr>
        <w:fldChar w:fldCharType="separate"/>
      </w:r>
      <w:r w:rsidRPr="00491BED">
        <w:rPr>
          <w:rFonts w:ascii="Times New Roman" w:hAnsi="Times New Roman"/>
          <w:b/>
          <w:sz w:val="22"/>
          <w:szCs w:val="22"/>
        </w:rPr>
        <w:t> </w:t>
      </w:r>
      <w:r w:rsidRPr="00491BED">
        <w:rPr>
          <w:rFonts w:ascii="Times New Roman" w:hAnsi="Times New Roman"/>
          <w:b/>
          <w:sz w:val="22"/>
          <w:szCs w:val="22"/>
        </w:rPr>
        <w:t> </w:t>
      </w:r>
      <w:r w:rsidRPr="00491BED">
        <w:rPr>
          <w:rFonts w:ascii="Times New Roman" w:hAnsi="Times New Roman"/>
          <w:b/>
          <w:sz w:val="22"/>
          <w:szCs w:val="22"/>
        </w:rPr>
        <w:t> </w:t>
      </w:r>
      <w:r w:rsidRPr="00491BED">
        <w:rPr>
          <w:rFonts w:ascii="Times New Roman" w:hAnsi="Times New Roman"/>
          <w:b/>
          <w:sz w:val="22"/>
          <w:szCs w:val="22"/>
        </w:rPr>
        <w:t> </w:t>
      </w:r>
      <w:r w:rsidRPr="00491BED">
        <w:rPr>
          <w:rFonts w:ascii="Times New Roman" w:hAnsi="Times New Roman"/>
          <w:b/>
          <w:sz w:val="22"/>
          <w:szCs w:val="22"/>
        </w:rPr>
        <w:t> </w:t>
      </w:r>
      <w:r w:rsidRPr="00491BED">
        <w:rPr>
          <w:rFonts w:ascii="Times New Roman" w:hAnsi="Times New Roman"/>
          <w:b/>
          <w:sz w:val="22"/>
          <w:szCs w:val="22"/>
        </w:rPr>
        <w:fldChar w:fldCharType="end"/>
      </w:r>
    </w:p>
    <w:p w14:paraId="25D9888D"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so sídlom:</w:t>
      </w:r>
      <w:r w:rsidRPr="00491BED">
        <w:rPr>
          <w:rFonts w:ascii="Times New Roman" w:hAnsi="Times New Roman"/>
          <w:b/>
          <w:sz w:val="22"/>
          <w:szCs w:val="22"/>
        </w:rPr>
        <w:t xml:space="preserve"> </w:t>
      </w:r>
      <w:bookmarkStart w:id="0" w:name="Text17"/>
      <w:r w:rsidRPr="00491BED">
        <w:rPr>
          <w:rFonts w:ascii="Times New Roman" w:hAnsi="Times New Roman"/>
          <w:sz w:val="22"/>
          <w:szCs w:val="22"/>
        </w:rPr>
        <w:fldChar w:fldCharType="begin">
          <w:ffData>
            <w:name w:val="Text17"/>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0"/>
    </w:p>
    <w:p w14:paraId="25584192"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IČO: </w:t>
      </w:r>
      <w:r w:rsidRPr="00491BED">
        <w:rPr>
          <w:rFonts w:ascii="Times New Roman" w:hAnsi="Times New Roman"/>
          <w:sz w:val="22"/>
          <w:szCs w:val="22"/>
        </w:rPr>
        <w:fldChar w:fldCharType="begin">
          <w:ffData>
            <w:name w:val="Text18"/>
            <w:enabled/>
            <w:calcOnExit w:val="0"/>
            <w:textInput/>
          </w:ffData>
        </w:fldChar>
      </w:r>
      <w:bookmarkStart w:id="1" w:name="Text18"/>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1"/>
    </w:p>
    <w:p w14:paraId="155A3F50" w14:textId="7C26B7CE" w:rsidR="00744BE3"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DIČ: </w:t>
      </w:r>
      <w:r w:rsidRPr="00491BED">
        <w:rPr>
          <w:rFonts w:ascii="Times New Roman" w:hAnsi="Times New Roman"/>
          <w:sz w:val="22"/>
          <w:szCs w:val="22"/>
        </w:rPr>
        <w:fldChar w:fldCharType="begin">
          <w:ffData>
            <w:name w:val="Text19"/>
            <w:enabled/>
            <w:calcOnExit w:val="0"/>
            <w:textInput/>
          </w:ffData>
        </w:fldChar>
      </w:r>
      <w:bookmarkStart w:id="2" w:name="Text19"/>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2"/>
    </w:p>
    <w:p w14:paraId="23DED6EA" w14:textId="77777777" w:rsidR="009273F3" w:rsidRPr="00491BED" w:rsidRDefault="009273F3" w:rsidP="009273F3">
      <w:pPr>
        <w:tabs>
          <w:tab w:val="left" w:pos="2127"/>
        </w:tabs>
        <w:ind w:firstLine="1985"/>
        <w:rPr>
          <w:rFonts w:ascii="Times New Roman" w:hAnsi="Times New Roman"/>
          <w:sz w:val="22"/>
          <w:szCs w:val="22"/>
        </w:rPr>
      </w:pPr>
      <w:r w:rsidRPr="00491BED">
        <w:rPr>
          <w:rFonts w:ascii="Times New Roman" w:hAnsi="Times New Roman"/>
          <w:sz w:val="22"/>
          <w:szCs w:val="22"/>
        </w:rPr>
        <w:t xml:space="preserve">IČ DPH: </w:t>
      </w:r>
      <w:r w:rsidRPr="00491BED">
        <w:rPr>
          <w:rFonts w:ascii="Times New Roman" w:hAnsi="Times New Roman"/>
          <w:sz w:val="22"/>
          <w:szCs w:val="22"/>
        </w:rPr>
        <w:fldChar w:fldCharType="begin">
          <w:ffData>
            <w:name w:val=""/>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p>
    <w:p w14:paraId="423BA047"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Bankové spojenie: </w:t>
      </w:r>
      <w:bookmarkStart w:id="3" w:name="Text20"/>
      <w:r w:rsidRPr="00491BED">
        <w:rPr>
          <w:rFonts w:ascii="Times New Roman" w:hAnsi="Times New Roman"/>
          <w:sz w:val="22"/>
          <w:szCs w:val="22"/>
        </w:rPr>
        <w:fldChar w:fldCharType="begin">
          <w:ffData>
            <w:name w:val="Text20"/>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3"/>
    </w:p>
    <w:p w14:paraId="048090D3"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č. účtu: </w:t>
      </w:r>
      <w:r w:rsidRPr="00491BED">
        <w:rPr>
          <w:rFonts w:ascii="Times New Roman" w:hAnsi="Times New Roman"/>
          <w:sz w:val="22"/>
          <w:szCs w:val="22"/>
        </w:rPr>
        <w:fldChar w:fldCharType="begin">
          <w:ffData>
            <w:name w:val="Text21"/>
            <w:enabled/>
            <w:calcOnExit w:val="0"/>
            <w:textInput>
              <w:maxLength w:val="10"/>
            </w:textInput>
          </w:ffData>
        </w:fldChar>
      </w:r>
      <w:bookmarkStart w:id="4" w:name="Text21"/>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4"/>
      <w:r w:rsidRPr="00491BED">
        <w:rPr>
          <w:rFonts w:ascii="Times New Roman" w:hAnsi="Times New Roman"/>
          <w:sz w:val="22"/>
          <w:szCs w:val="22"/>
        </w:rPr>
        <w:t>/</w:t>
      </w:r>
      <w:r w:rsidRPr="00491BED">
        <w:rPr>
          <w:rFonts w:ascii="Times New Roman" w:hAnsi="Times New Roman"/>
          <w:sz w:val="22"/>
          <w:szCs w:val="22"/>
        </w:rPr>
        <w:fldChar w:fldCharType="begin">
          <w:ffData>
            <w:name w:val="Text92"/>
            <w:enabled/>
            <w:calcOnExit w:val="0"/>
            <w:textInput>
              <w:maxLength w:val="4"/>
            </w:textInput>
          </w:ffData>
        </w:fldChar>
      </w:r>
      <w:bookmarkStart w:id="5" w:name="Text92"/>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5"/>
    </w:p>
    <w:p w14:paraId="534097A3"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IBAN: </w:t>
      </w:r>
      <w:r w:rsidRPr="00491BED">
        <w:rPr>
          <w:rFonts w:ascii="Times New Roman" w:hAnsi="Times New Roman"/>
          <w:sz w:val="22"/>
          <w:szCs w:val="22"/>
        </w:rPr>
        <w:fldChar w:fldCharType="begin">
          <w:ffData>
            <w:name w:val=""/>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p>
    <w:p w14:paraId="70062FC3"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BIC – SWIFT kód: </w:t>
      </w:r>
      <w:r w:rsidRPr="00491BED">
        <w:rPr>
          <w:rFonts w:ascii="Times New Roman" w:hAnsi="Times New Roman"/>
          <w:sz w:val="22"/>
          <w:szCs w:val="22"/>
        </w:rPr>
        <w:fldChar w:fldCharType="begin">
          <w:ffData>
            <w:name w:val="Text20"/>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p>
    <w:p w14:paraId="34EC9684" w14:textId="77777777" w:rsidR="00491BED" w:rsidRPr="00491BED" w:rsidRDefault="00491BED" w:rsidP="00491BED">
      <w:pPr>
        <w:tabs>
          <w:tab w:val="left" w:pos="2127"/>
        </w:tabs>
        <w:ind w:firstLine="1985"/>
        <w:rPr>
          <w:rFonts w:ascii="Times New Roman" w:hAnsi="Times New Roman"/>
          <w:sz w:val="22"/>
          <w:szCs w:val="22"/>
        </w:rPr>
      </w:pPr>
      <w:r w:rsidRPr="00491BED">
        <w:rPr>
          <w:rFonts w:ascii="Times New Roman" w:hAnsi="Times New Roman"/>
          <w:sz w:val="22"/>
          <w:szCs w:val="22"/>
        </w:rPr>
        <w:t xml:space="preserve">zapísaný v OR Okr. súdu </w:t>
      </w:r>
      <w:r w:rsidRPr="00491BED">
        <w:rPr>
          <w:rFonts w:ascii="Times New Roman" w:hAnsi="Times New Roman"/>
          <w:sz w:val="22"/>
          <w:szCs w:val="22"/>
        </w:rPr>
        <w:fldChar w:fldCharType="begin">
          <w:ffData>
            <w:name w:val="Text22"/>
            <w:enabled/>
            <w:calcOnExit w:val="0"/>
            <w:textInput/>
          </w:ffData>
        </w:fldChar>
      </w:r>
      <w:bookmarkStart w:id="6" w:name="Text22"/>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6"/>
      <w:r w:rsidRPr="00491BED">
        <w:rPr>
          <w:rFonts w:ascii="Times New Roman" w:hAnsi="Times New Roman"/>
          <w:sz w:val="22"/>
          <w:szCs w:val="22"/>
        </w:rPr>
        <w:t xml:space="preserve">, odd.: </w:t>
      </w:r>
      <w:r w:rsidRPr="00491BED">
        <w:rPr>
          <w:rFonts w:ascii="Times New Roman" w:hAnsi="Times New Roman"/>
          <w:sz w:val="22"/>
          <w:szCs w:val="22"/>
        </w:rPr>
        <w:fldChar w:fldCharType="begin">
          <w:ffData>
            <w:name w:val="Text23"/>
            <w:enabled/>
            <w:calcOnExit w:val="0"/>
            <w:textInput/>
          </w:ffData>
        </w:fldChar>
      </w:r>
      <w:bookmarkStart w:id="7" w:name="Text23"/>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7"/>
      <w:r w:rsidRPr="00491BED">
        <w:rPr>
          <w:rFonts w:ascii="Times New Roman" w:hAnsi="Times New Roman"/>
          <w:sz w:val="22"/>
          <w:szCs w:val="22"/>
        </w:rPr>
        <w:t xml:space="preserve">, vl. č. </w:t>
      </w:r>
      <w:r w:rsidRPr="00491BED">
        <w:rPr>
          <w:rFonts w:ascii="Times New Roman" w:hAnsi="Times New Roman"/>
          <w:sz w:val="22"/>
          <w:szCs w:val="22"/>
        </w:rPr>
        <w:fldChar w:fldCharType="begin">
          <w:ffData>
            <w:name w:val="Text24"/>
            <w:enabled/>
            <w:calcOnExit w:val="0"/>
            <w:textInput/>
          </w:ffData>
        </w:fldChar>
      </w:r>
      <w:bookmarkStart w:id="8" w:name="Text24"/>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8"/>
    </w:p>
    <w:p w14:paraId="73572423" w14:textId="77777777" w:rsidR="00491BED" w:rsidRPr="00FD0638" w:rsidRDefault="00491BED" w:rsidP="00491BED">
      <w:pPr>
        <w:tabs>
          <w:tab w:val="left" w:pos="2127"/>
        </w:tabs>
        <w:ind w:firstLine="1985"/>
        <w:rPr>
          <w:rFonts w:ascii="Times New Roman" w:hAnsi="Times New Roman"/>
          <w:sz w:val="22"/>
          <w:szCs w:val="22"/>
        </w:rPr>
      </w:pPr>
      <w:r w:rsidRPr="00491BED">
        <w:rPr>
          <w:rFonts w:ascii="Times New Roman" w:hAnsi="Times New Roman"/>
          <w:sz w:val="22"/>
          <w:szCs w:val="22"/>
        </w:rPr>
        <w:t xml:space="preserve">alebo zapísaný na Okresnom úrade </w:t>
      </w:r>
      <w:r w:rsidRPr="00491BED">
        <w:rPr>
          <w:rFonts w:ascii="Times New Roman" w:hAnsi="Times New Roman"/>
          <w:sz w:val="22"/>
          <w:szCs w:val="22"/>
        </w:rPr>
        <w:fldChar w:fldCharType="begin">
          <w:ffData>
            <w:name w:val="Text22"/>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r w:rsidRPr="00491BED">
        <w:rPr>
          <w:rFonts w:ascii="Times New Roman" w:hAnsi="Times New Roman"/>
          <w:sz w:val="22"/>
          <w:szCs w:val="22"/>
        </w:rPr>
        <w:t xml:space="preserve">, číslo ŽR </w:t>
      </w:r>
      <w:r w:rsidRPr="00491BED">
        <w:rPr>
          <w:rFonts w:ascii="Times New Roman" w:hAnsi="Times New Roman"/>
          <w:sz w:val="22"/>
          <w:szCs w:val="22"/>
        </w:rPr>
        <w:fldChar w:fldCharType="begin">
          <w:ffData>
            <w:name w:val="Text24"/>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p>
    <w:p w14:paraId="549151EE" w14:textId="77777777" w:rsidR="00744BE3" w:rsidRPr="00491BED" w:rsidRDefault="00744BE3" w:rsidP="00744BE3">
      <w:pPr>
        <w:tabs>
          <w:tab w:val="left" w:pos="2127"/>
        </w:tabs>
        <w:ind w:firstLine="1985"/>
        <w:rPr>
          <w:rFonts w:ascii="Times New Roman" w:hAnsi="Times New Roman"/>
          <w:sz w:val="22"/>
          <w:szCs w:val="22"/>
        </w:rPr>
      </w:pPr>
      <w:r w:rsidRPr="00491BED">
        <w:rPr>
          <w:rFonts w:ascii="Times New Roman" w:hAnsi="Times New Roman"/>
          <w:sz w:val="22"/>
          <w:szCs w:val="22"/>
        </w:rPr>
        <w:t xml:space="preserve">zastúpený: </w:t>
      </w:r>
      <w:bookmarkStart w:id="9" w:name="Text25"/>
      <w:r w:rsidRPr="00491BED">
        <w:rPr>
          <w:rFonts w:ascii="Times New Roman" w:hAnsi="Times New Roman"/>
          <w:sz w:val="22"/>
          <w:szCs w:val="22"/>
        </w:rPr>
        <w:fldChar w:fldCharType="begin">
          <w:ffData>
            <w:name w:val="Text25"/>
            <w:enabled/>
            <w:calcOnExit w:val="0"/>
            <w:textInput/>
          </w:ffData>
        </w:fldChar>
      </w:r>
      <w:r w:rsidRPr="00491BED">
        <w:rPr>
          <w:rFonts w:ascii="Times New Roman" w:hAnsi="Times New Roman"/>
          <w:sz w:val="22"/>
          <w:szCs w:val="22"/>
        </w:rPr>
        <w:instrText xml:space="preserve"> FORMTEXT </w:instrText>
      </w:r>
      <w:r w:rsidRPr="00491BED">
        <w:rPr>
          <w:rFonts w:ascii="Times New Roman" w:hAnsi="Times New Roman"/>
          <w:sz w:val="22"/>
          <w:szCs w:val="22"/>
        </w:rPr>
      </w:r>
      <w:r w:rsidRPr="00491BED">
        <w:rPr>
          <w:rFonts w:ascii="Times New Roman" w:hAnsi="Times New Roman"/>
          <w:sz w:val="22"/>
          <w:szCs w:val="22"/>
        </w:rPr>
        <w:fldChar w:fldCharType="separate"/>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noProof/>
          <w:sz w:val="22"/>
          <w:szCs w:val="22"/>
        </w:rPr>
        <w:t> </w:t>
      </w:r>
      <w:r w:rsidRPr="00491BED">
        <w:rPr>
          <w:rFonts w:ascii="Times New Roman" w:hAnsi="Times New Roman"/>
          <w:sz w:val="22"/>
          <w:szCs w:val="22"/>
        </w:rPr>
        <w:fldChar w:fldCharType="end"/>
      </w:r>
      <w:bookmarkEnd w:id="9"/>
    </w:p>
    <w:p w14:paraId="66010AD9" w14:textId="77777777" w:rsidR="00606F6F" w:rsidRPr="00491BED" w:rsidRDefault="00744BE3" w:rsidP="00606F6F">
      <w:pPr>
        <w:tabs>
          <w:tab w:val="left" w:pos="2127"/>
          <w:tab w:val="right" w:pos="9070"/>
        </w:tabs>
        <w:spacing w:after="120"/>
        <w:ind w:firstLine="1985"/>
        <w:rPr>
          <w:rFonts w:ascii="Times New Roman" w:hAnsi="Times New Roman"/>
          <w:sz w:val="22"/>
          <w:szCs w:val="22"/>
        </w:rPr>
      </w:pPr>
      <w:r w:rsidRPr="00491BED">
        <w:rPr>
          <w:rFonts w:ascii="Times New Roman" w:hAnsi="Times New Roman"/>
          <w:sz w:val="22"/>
          <w:szCs w:val="22"/>
        </w:rPr>
        <w:t>(ďalej len „objednávateľ“)</w:t>
      </w:r>
    </w:p>
    <w:p w14:paraId="510A1C8B" w14:textId="77777777" w:rsidR="00211F53" w:rsidRPr="00491BED" w:rsidRDefault="00744BE3" w:rsidP="00606F6F">
      <w:pPr>
        <w:tabs>
          <w:tab w:val="left" w:pos="2127"/>
          <w:tab w:val="right" w:pos="9070"/>
        </w:tabs>
        <w:spacing w:after="120"/>
        <w:ind w:firstLine="1985"/>
        <w:rPr>
          <w:rFonts w:ascii="Times New Roman" w:hAnsi="Times New Roman"/>
          <w:sz w:val="22"/>
          <w:szCs w:val="22"/>
        </w:rPr>
      </w:pPr>
      <w:r w:rsidRPr="00491BED">
        <w:rPr>
          <w:rFonts w:ascii="Times New Roman" w:hAnsi="Times New Roman"/>
          <w:sz w:val="22"/>
          <w:szCs w:val="22"/>
        </w:rPr>
        <w:t>uzatvárajú túto zmluvu o plnení vyhradených povinností:</w:t>
      </w:r>
    </w:p>
    <w:p w14:paraId="73D3EF3F" w14:textId="77777777" w:rsidR="005E1377" w:rsidRPr="00491BED" w:rsidRDefault="005E1377" w:rsidP="006D31E2">
      <w:pPr>
        <w:pStyle w:val="podnadpis"/>
        <w:spacing w:before="240"/>
        <w:rPr>
          <w:rFonts w:ascii="Times New Roman" w:hAnsi="Times New Roman"/>
          <w:sz w:val="22"/>
          <w:szCs w:val="22"/>
        </w:rPr>
      </w:pPr>
      <w:r w:rsidRPr="00491BED">
        <w:rPr>
          <w:rFonts w:ascii="Times New Roman" w:hAnsi="Times New Roman"/>
          <w:sz w:val="22"/>
          <w:szCs w:val="22"/>
        </w:rPr>
        <w:t>Úvod</w:t>
      </w:r>
    </w:p>
    <w:p w14:paraId="248E2A64" w14:textId="61DD4165" w:rsidR="00606F6F" w:rsidRPr="00491BED" w:rsidRDefault="005E1377" w:rsidP="00E97598">
      <w:pPr>
        <w:pStyle w:val="Zkladntext2"/>
        <w:numPr>
          <w:ilvl w:val="0"/>
          <w:numId w:val="1"/>
        </w:numPr>
        <w:tabs>
          <w:tab w:val="clear" w:pos="0"/>
        </w:tabs>
        <w:spacing w:after="160"/>
        <w:ind w:left="360"/>
        <w:rPr>
          <w:sz w:val="22"/>
          <w:szCs w:val="22"/>
        </w:rPr>
      </w:pPr>
      <w:r w:rsidRPr="00491BED">
        <w:rPr>
          <w:sz w:val="22"/>
          <w:szCs w:val="22"/>
        </w:rPr>
        <w:t>Objednávateľ je v zmysle § 42 ods. 14 zák. č. 79/2015 Z. z. o odpadoch a o zmene a doplnení niektorých zákonov v znení neskorších predpisov</w:t>
      </w:r>
      <w:r w:rsidRPr="00491BED" w:rsidDel="00F80905">
        <w:rPr>
          <w:sz w:val="22"/>
          <w:szCs w:val="22"/>
        </w:rPr>
        <w:t xml:space="preserve"> </w:t>
      </w:r>
      <w:r w:rsidRPr="00491BED">
        <w:rPr>
          <w:sz w:val="22"/>
          <w:szCs w:val="22"/>
        </w:rPr>
        <w:t>(ďalej len „zákon o odpadoch“) výrobcom prenosných batérii a</w:t>
      </w:r>
      <w:r w:rsidR="009B1F55">
        <w:rPr>
          <w:sz w:val="22"/>
          <w:szCs w:val="22"/>
        </w:rPr>
        <w:t> </w:t>
      </w:r>
      <w:r w:rsidRPr="00491BED">
        <w:rPr>
          <w:sz w:val="22"/>
          <w:szCs w:val="22"/>
        </w:rPr>
        <w:t xml:space="preserve">akumulátorov (ďalej len </w:t>
      </w:r>
      <w:r w:rsidRPr="00491BED">
        <w:rPr>
          <w:bCs/>
          <w:sz w:val="22"/>
          <w:szCs w:val="22"/>
        </w:rPr>
        <w:t>„BaA“</w:t>
      </w:r>
      <w:r w:rsidRPr="00491BED">
        <w:rPr>
          <w:sz w:val="22"/>
          <w:szCs w:val="22"/>
        </w:rPr>
        <w:t xml:space="preserve">). Objednávateľ </w:t>
      </w:r>
      <w:r w:rsidR="00275E10" w:rsidRPr="00491BED">
        <w:rPr>
          <w:sz w:val="22"/>
          <w:szCs w:val="22"/>
        </w:rPr>
        <w:t>vyhlasuje</w:t>
      </w:r>
      <w:r w:rsidRPr="00491BED">
        <w:rPr>
          <w:sz w:val="22"/>
          <w:szCs w:val="22"/>
        </w:rPr>
        <w:t>, že sa na neho vzťahuje rozšírená zodpovednosť</w:t>
      </w:r>
      <w:r w:rsidR="00F52C89" w:rsidRPr="00491BED">
        <w:rPr>
          <w:sz w:val="22"/>
          <w:szCs w:val="22"/>
        </w:rPr>
        <w:t xml:space="preserve"> výrobcov</w:t>
      </w:r>
      <w:r w:rsidRPr="00491BED">
        <w:rPr>
          <w:sz w:val="22"/>
          <w:szCs w:val="22"/>
        </w:rPr>
        <w:t xml:space="preserve"> a plnenie vyhradených povinností</w:t>
      </w:r>
      <w:r w:rsidR="006A4823" w:rsidRPr="00491BED">
        <w:rPr>
          <w:sz w:val="22"/>
          <w:szCs w:val="22"/>
        </w:rPr>
        <w:t xml:space="preserve"> podľa § 27 ods. 3 zákona o odpadoch</w:t>
      </w:r>
      <w:r w:rsidRPr="00491BED">
        <w:rPr>
          <w:sz w:val="22"/>
          <w:szCs w:val="22"/>
        </w:rPr>
        <w:t xml:space="preserve">. Objednávateľ </w:t>
      </w:r>
      <w:r w:rsidR="00275E10" w:rsidRPr="00491BED">
        <w:rPr>
          <w:sz w:val="22"/>
          <w:szCs w:val="22"/>
        </w:rPr>
        <w:t>vyhlasuje</w:t>
      </w:r>
      <w:r w:rsidRPr="00491BED">
        <w:rPr>
          <w:sz w:val="22"/>
          <w:szCs w:val="22"/>
        </w:rPr>
        <w:t>, že v súlade s povinnosťami uvedenými v § 27 ods. 4 zákona o odpadoch je povinný zabezpečiť plnenie povinností uvedených v § 46 ods. 1 písm. a), b), c), d), e), zákona o</w:t>
      </w:r>
      <w:r w:rsidR="009B1F55">
        <w:rPr>
          <w:sz w:val="22"/>
          <w:szCs w:val="22"/>
        </w:rPr>
        <w:t> </w:t>
      </w:r>
      <w:r w:rsidRPr="00491BED">
        <w:rPr>
          <w:sz w:val="22"/>
          <w:szCs w:val="22"/>
        </w:rPr>
        <w:t>odpadoch a má záujem o zabezpečenie ich plnenia prostredníctvom OZV na základe zmluvného vzťahu a v súlade s § 27 ods. 6 písm. b) zákona o odpadoch.</w:t>
      </w:r>
    </w:p>
    <w:p w14:paraId="7CFD0462" w14:textId="4FC3EA64" w:rsidR="00606F6F" w:rsidRPr="00491BED" w:rsidRDefault="005E1377" w:rsidP="00E97598">
      <w:pPr>
        <w:pStyle w:val="Zkladntext2"/>
        <w:numPr>
          <w:ilvl w:val="0"/>
          <w:numId w:val="1"/>
        </w:numPr>
        <w:tabs>
          <w:tab w:val="clear" w:pos="0"/>
        </w:tabs>
        <w:spacing w:after="160"/>
        <w:ind w:left="360"/>
        <w:rPr>
          <w:sz w:val="22"/>
          <w:szCs w:val="22"/>
        </w:rPr>
      </w:pPr>
      <w:r w:rsidRPr="00491BED">
        <w:rPr>
          <w:sz w:val="22"/>
          <w:szCs w:val="22"/>
        </w:rPr>
        <w:t>OZV je v zmysle ust. § 28 ods. 1 zákona o odpadoch organizáciou zodpovednosti výrobcov, ktorá</w:t>
      </w:r>
      <w:r w:rsidR="009B1F55">
        <w:rPr>
          <w:sz w:val="22"/>
          <w:szCs w:val="22"/>
        </w:rPr>
        <w:t> </w:t>
      </w:r>
      <w:r w:rsidRPr="00491BED">
        <w:rPr>
          <w:sz w:val="22"/>
          <w:szCs w:val="22"/>
        </w:rPr>
        <w:t xml:space="preserve">v súlade s udelenou autorizáciou zabezpečuje systém združeného nakladania s použitými BaA a ktorá za podmienok dohodnutých v tejto zmluve zabezpečuje pre objednávateľa plnenie vyhradených povinností uvedených v bode 1. </w:t>
      </w:r>
      <w:r w:rsidR="00275E10" w:rsidRPr="00491BED">
        <w:rPr>
          <w:sz w:val="22"/>
          <w:szCs w:val="22"/>
        </w:rPr>
        <w:t>Úvod</w:t>
      </w:r>
      <w:r w:rsidRPr="00491BED">
        <w:rPr>
          <w:sz w:val="22"/>
          <w:szCs w:val="22"/>
        </w:rPr>
        <w:t xml:space="preserve"> tejto zmluvy. </w:t>
      </w:r>
    </w:p>
    <w:p w14:paraId="119E1D70" w14:textId="77777777" w:rsidR="00606F6F" w:rsidRPr="00491BED" w:rsidRDefault="005E1377" w:rsidP="00E97598">
      <w:pPr>
        <w:pStyle w:val="Zkladntext2"/>
        <w:numPr>
          <w:ilvl w:val="0"/>
          <w:numId w:val="1"/>
        </w:numPr>
        <w:tabs>
          <w:tab w:val="clear" w:pos="0"/>
        </w:tabs>
        <w:spacing w:after="160"/>
        <w:ind w:left="360"/>
        <w:rPr>
          <w:sz w:val="22"/>
          <w:szCs w:val="22"/>
        </w:rPr>
      </w:pPr>
      <w:r w:rsidRPr="00491BED">
        <w:rPr>
          <w:sz w:val="22"/>
          <w:szCs w:val="22"/>
        </w:rPr>
        <w:t xml:space="preserve">Vzájomné vzťahy OZV a objednávateľa sú vymedzené a riadia sa predovšetkým touto zmluvou a následne </w:t>
      </w:r>
      <w:r w:rsidR="00275E10" w:rsidRPr="00491BED">
        <w:rPr>
          <w:sz w:val="22"/>
          <w:szCs w:val="22"/>
        </w:rPr>
        <w:t xml:space="preserve">ustanoveniami zákona o odpadoch a ostatnými relevantnými </w:t>
      </w:r>
      <w:r w:rsidRPr="00491BED">
        <w:rPr>
          <w:sz w:val="22"/>
          <w:szCs w:val="22"/>
        </w:rPr>
        <w:t>právnymi predpismi</w:t>
      </w:r>
      <w:r w:rsidR="00275E10" w:rsidRPr="00491BED">
        <w:rPr>
          <w:sz w:val="22"/>
          <w:szCs w:val="22"/>
        </w:rPr>
        <w:t xml:space="preserve"> platnými v Slovenskej republike</w:t>
      </w:r>
      <w:r w:rsidRPr="00491BED">
        <w:rPr>
          <w:sz w:val="22"/>
          <w:szCs w:val="22"/>
        </w:rPr>
        <w:t>. P</w:t>
      </w:r>
      <w:r w:rsidR="00275E10" w:rsidRPr="00491BED">
        <w:rPr>
          <w:sz w:val="22"/>
          <w:szCs w:val="22"/>
        </w:rPr>
        <w:t>okiaľ nie je v zákone výslovne uvedené inak, p</w:t>
      </w:r>
      <w:r w:rsidRPr="00491BED">
        <w:rPr>
          <w:sz w:val="22"/>
          <w:szCs w:val="22"/>
        </w:rPr>
        <w:t xml:space="preserve">ráva a povinnosti, vyplývajúce </w:t>
      </w:r>
      <w:r w:rsidRPr="00491BED">
        <w:rPr>
          <w:sz w:val="22"/>
          <w:szCs w:val="22"/>
        </w:rPr>
        <w:lastRenderedPageBreak/>
        <w:t>pre zmluvné strany z príslušných právnych predpisov a neupravené tout</w:t>
      </w:r>
      <w:r w:rsidR="005173EC" w:rsidRPr="00491BED">
        <w:rPr>
          <w:sz w:val="22"/>
          <w:szCs w:val="22"/>
        </w:rPr>
        <w:t xml:space="preserve">o zmluvou, zostávajú zachované </w:t>
      </w:r>
      <w:r w:rsidRPr="00491BED">
        <w:rPr>
          <w:sz w:val="22"/>
          <w:szCs w:val="22"/>
        </w:rPr>
        <w:t>a na základe tejto zmluvy neprechádzajú na inú osobu.</w:t>
      </w:r>
    </w:p>
    <w:p w14:paraId="79DC12A6" w14:textId="77777777" w:rsidR="005E1377" w:rsidRPr="00491BED" w:rsidRDefault="005E1377" w:rsidP="00E97598">
      <w:pPr>
        <w:pStyle w:val="Zkladntext2"/>
        <w:numPr>
          <w:ilvl w:val="0"/>
          <w:numId w:val="1"/>
        </w:numPr>
        <w:tabs>
          <w:tab w:val="clear" w:pos="0"/>
        </w:tabs>
        <w:spacing w:after="160"/>
        <w:ind w:left="360"/>
        <w:rPr>
          <w:sz w:val="22"/>
          <w:szCs w:val="22"/>
        </w:rPr>
      </w:pPr>
      <w:r w:rsidRPr="00491BED">
        <w:rPr>
          <w:sz w:val="22"/>
          <w:szCs w:val="22"/>
        </w:rPr>
        <w:t xml:space="preserve">BaA sa na účely tejto zmluvy rozumejú batérie a akumulátory v takom istom </w:t>
      </w:r>
      <w:r w:rsidR="006A4823" w:rsidRPr="00491BED">
        <w:rPr>
          <w:sz w:val="22"/>
          <w:szCs w:val="22"/>
        </w:rPr>
        <w:t>zmysle</w:t>
      </w:r>
      <w:r w:rsidRPr="00491BED">
        <w:rPr>
          <w:sz w:val="22"/>
          <w:szCs w:val="22"/>
        </w:rPr>
        <w:t xml:space="preserve">, ako </w:t>
      </w:r>
      <w:r w:rsidR="006A4823" w:rsidRPr="00491BED">
        <w:rPr>
          <w:sz w:val="22"/>
          <w:szCs w:val="22"/>
        </w:rPr>
        <w:t>podľa</w:t>
      </w:r>
      <w:r w:rsidRPr="00491BED">
        <w:rPr>
          <w:sz w:val="22"/>
          <w:szCs w:val="22"/>
        </w:rPr>
        <w:t xml:space="preserve"> zákon</w:t>
      </w:r>
      <w:r w:rsidR="006A4823" w:rsidRPr="00491BED">
        <w:rPr>
          <w:sz w:val="22"/>
          <w:szCs w:val="22"/>
        </w:rPr>
        <w:t>a</w:t>
      </w:r>
      <w:r w:rsidRPr="00491BED">
        <w:rPr>
          <w:sz w:val="22"/>
          <w:szCs w:val="22"/>
        </w:rPr>
        <w:t xml:space="preserve"> o odpadoch a ďalší</w:t>
      </w:r>
      <w:r w:rsidR="00445714" w:rsidRPr="00491BED">
        <w:rPr>
          <w:sz w:val="22"/>
          <w:szCs w:val="22"/>
        </w:rPr>
        <w:t>ch</w:t>
      </w:r>
      <w:r w:rsidRPr="00491BED">
        <w:rPr>
          <w:sz w:val="22"/>
          <w:szCs w:val="22"/>
        </w:rPr>
        <w:t xml:space="preserve"> právny</w:t>
      </w:r>
      <w:r w:rsidR="006A4823" w:rsidRPr="00491BED">
        <w:rPr>
          <w:sz w:val="22"/>
          <w:szCs w:val="22"/>
        </w:rPr>
        <w:t>ch</w:t>
      </w:r>
      <w:r w:rsidRPr="00491BED">
        <w:rPr>
          <w:sz w:val="22"/>
          <w:szCs w:val="22"/>
        </w:rPr>
        <w:t xml:space="preserve"> predpis</w:t>
      </w:r>
      <w:r w:rsidR="006A4823" w:rsidRPr="00491BED">
        <w:rPr>
          <w:sz w:val="22"/>
          <w:szCs w:val="22"/>
        </w:rPr>
        <w:t>ov</w:t>
      </w:r>
      <w:r w:rsidRPr="00491BED">
        <w:rPr>
          <w:sz w:val="22"/>
          <w:szCs w:val="22"/>
        </w:rPr>
        <w:t xml:space="preserve"> upravujúci</w:t>
      </w:r>
      <w:r w:rsidR="006A4823" w:rsidRPr="00491BED">
        <w:rPr>
          <w:sz w:val="22"/>
          <w:szCs w:val="22"/>
        </w:rPr>
        <w:t>ch</w:t>
      </w:r>
      <w:r w:rsidRPr="00491BED">
        <w:rPr>
          <w:sz w:val="22"/>
          <w:szCs w:val="22"/>
        </w:rPr>
        <w:t xml:space="preserve"> nakladanie s</w:t>
      </w:r>
      <w:r w:rsidR="006A4823" w:rsidRPr="00491BED">
        <w:rPr>
          <w:sz w:val="22"/>
          <w:szCs w:val="22"/>
        </w:rPr>
        <w:t xml:space="preserve"> použitými </w:t>
      </w:r>
      <w:r w:rsidRPr="00491BED">
        <w:rPr>
          <w:sz w:val="22"/>
          <w:szCs w:val="22"/>
        </w:rPr>
        <w:t>BaA.</w:t>
      </w:r>
    </w:p>
    <w:p w14:paraId="0AC456A8" w14:textId="77777777" w:rsidR="00606F6F" w:rsidRPr="00491BED" w:rsidRDefault="00606F6F" w:rsidP="000736C9">
      <w:pPr>
        <w:pStyle w:val="l"/>
        <w:rPr>
          <w:rFonts w:ascii="Times New Roman" w:hAnsi="Times New Roman"/>
          <w:sz w:val="22"/>
          <w:szCs w:val="22"/>
        </w:rPr>
      </w:pPr>
    </w:p>
    <w:p w14:paraId="26CE49A9" w14:textId="10914B0F"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Predmet zmluvy</w:t>
      </w:r>
    </w:p>
    <w:p w14:paraId="52ECAE30" w14:textId="6F15FA5C" w:rsidR="00FB4B52" w:rsidRPr="00491BED" w:rsidRDefault="005E1377" w:rsidP="006818E3">
      <w:pPr>
        <w:numPr>
          <w:ilvl w:val="0"/>
          <w:numId w:val="12"/>
        </w:numPr>
        <w:autoSpaceDE w:val="0"/>
        <w:autoSpaceDN w:val="0"/>
        <w:adjustRightInd w:val="0"/>
        <w:jc w:val="both"/>
        <w:rPr>
          <w:rFonts w:ascii="Times New Roman" w:hAnsi="Times New Roman"/>
          <w:sz w:val="22"/>
          <w:szCs w:val="22"/>
        </w:rPr>
      </w:pPr>
      <w:r w:rsidRPr="00491BED">
        <w:rPr>
          <w:rFonts w:ascii="Times New Roman" w:hAnsi="Times New Roman"/>
          <w:sz w:val="22"/>
          <w:szCs w:val="22"/>
        </w:rPr>
        <w:t>OZV sa</w:t>
      </w:r>
      <w:r w:rsidR="00275E10" w:rsidRPr="00491BED">
        <w:rPr>
          <w:rFonts w:ascii="Times New Roman" w:hAnsi="Times New Roman"/>
          <w:sz w:val="22"/>
          <w:szCs w:val="22"/>
        </w:rPr>
        <w:t>, za podmienok dohodnutých v tejto zmluve a zákone o odpadoch,</w:t>
      </w:r>
      <w:r w:rsidRPr="00491BED">
        <w:rPr>
          <w:rFonts w:ascii="Times New Roman" w:hAnsi="Times New Roman"/>
          <w:sz w:val="22"/>
          <w:szCs w:val="22"/>
        </w:rPr>
        <w:t xml:space="preserve"> zaväzuje zabezpečiť pre</w:t>
      </w:r>
      <w:r w:rsidR="009B1F55">
        <w:rPr>
          <w:rFonts w:ascii="Times New Roman" w:hAnsi="Times New Roman"/>
          <w:sz w:val="22"/>
          <w:szCs w:val="22"/>
        </w:rPr>
        <w:t> </w:t>
      </w:r>
      <w:r w:rsidRPr="00491BED">
        <w:rPr>
          <w:rFonts w:ascii="Times New Roman" w:hAnsi="Times New Roman"/>
          <w:sz w:val="22"/>
          <w:szCs w:val="22"/>
        </w:rPr>
        <w:t>objednávateľa:</w:t>
      </w:r>
    </w:p>
    <w:p w14:paraId="5CE34073" w14:textId="77777777" w:rsidR="00FB4B52" w:rsidRPr="00491BED" w:rsidRDefault="005E1377"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zber použitých prenosných BaA od konečných používateľov v každom okrese SR spätným zberom použítých prenosných batérií alebo zberom na zbernom mieste použitých BaA,</w:t>
      </w:r>
    </w:p>
    <w:p w14:paraId="152C73E4" w14:textId="77777777" w:rsidR="00FB4B52" w:rsidRPr="00491BED" w:rsidRDefault="005E1377" w:rsidP="006818E3">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zber všetkých použitých prenosných BaA odovzdaných na miestach podľa bodu 1.1 a ďalšie nakladanie s nimi,</w:t>
      </w:r>
    </w:p>
    <w:p w14:paraId="6566ABD2" w14:textId="63EE0D4A" w:rsidR="00FB4B52" w:rsidRPr="00491BED" w:rsidRDefault="005E1377"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splnenie zberového podielu objednávateľa, ktorý zodpovedá cieľu zberu uvedenému v prílohe č.</w:t>
      </w:r>
      <w:r w:rsidR="009B1F55">
        <w:rPr>
          <w:rFonts w:ascii="Times New Roman" w:hAnsi="Times New Roman"/>
          <w:sz w:val="22"/>
          <w:szCs w:val="22"/>
        </w:rPr>
        <w:t> </w:t>
      </w:r>
      <w:r w:rsidRPr="00491BED">
        <w:rPr>
          <w:rFonts w:ascii="Times New Roman" w:hAnsi="Times New Roman"/>
          <w:sz w:val="22"/>
          <w:szCs w:val="22"/>
        </w:rPr>
        <w:t>3 zákona o odpadoch,</w:t>
      </w:r>
    </w:p>
    <w:p w14:paraId="2EDA87C2" w14:textId="77777777" w:rsidR="00FB4B52" w:rsidRPr="00491BED" w:rsidRDefault="005E1377"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spracovanie a recykláciu všetkých použitých prenosných BaA, ktorých zber je povinný zabezpečiť,</w:t>
      </w:r>
    </w:p>
    <w:p w14:paraId="1096E99B" w14:textId="77777777" w:rsidR="00FB4B52" w:rsidRPr="00491BED" w:rsidRDefault="005E1377"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spracovanie a recykláciu použitých prenosných BaA zozbieraných v SR nad súhrnný rozsah zberových povinností výrobcov prenosných BaA podľa bodu 1.3 a ohlásených koordinačnému centru, a to v rozsahu svojho trhového podielu,</w:t>
      </w:r>
    </w:p>
    <w:p w14:paraId="088CA7C5" w14:textId="77777777" w:rsidR="00FB4B52" w:rsidRPr="00491BED" w:rsidRDefault="003425B2"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vedenie a uchovávanie evidencie o množstve vyrobených a dovezených BaA, o nakladaní s týmito BaA a s odpadom z týchto BaA a o plnení záväzných limitov pre zber a spracovanie použitých BaA v súlade ustanoveniami zákona o odpadoch,</w:t>
      </w:r>
    </w:p>
    <w:p w14:paraId="170CD67C" w14:textId="77777777" w:rsidR="00FB4B52" w:rsidRPr="00491BED" w:rsidRDefault="003425B2"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ohlasovanie údajov podľa predchádzajúcich bodov príslušným orgánom odpadového hospodárstva, ak tak stanovuje zákon o odpadoch alebo súvisiace vykonávacie predpisy,</w:t>
      </w:r>
    </w:p>
    <w:p w14:paraId="628D0313" w14:textId="77777777" w:rsidR="005E1377" w:rsidRPr="00491BED" w:rsidRDefault="005E1377" w:rsidP="00FB4B52">
      <w:pPr>
        <w:numPr>
          <w:ilvl w:val="1"/>
          <w:numId w:val="24"/>
        </w:numPr>
        <w:autoSpaceDE w:val="0"/>
        <w:autoSpaceDN w:val="0"/>
        <w:adjustRightInd w:val="0"/>
        <w:ind w:left="851" w:hanging="494"/>
        <w:jc w:val="both"/>
        <w:rPr>
          <w:rFonts w:ascii="Times New Roman" w:hAnsi="Times New Roman"/>
          <w:sz w:val="22"/>
          <w:szCs w:val="22"/>
        </w:rPr>
      </w:pPr>
      <w:r w:rsidRPr="00491BED">
        <w:rPr>
          <w:rFonts w:ascii="Times New Roman" w:hAnsi="Times New Roman"/>
          <w:sz w:val="22"/>
          <w:szCs w:val="22"/>
        </w:rPr>
        <w:t xml:space="preserve">poskytovanie </w:t>
      </w:r>
      <w:r w:rsidR="00275E10" w:rsidRPr="00491BED">
        <w:rPr>
          <w:rFonts w:ascii="Times New Roman" w:hAnsi="Times New Roman"/>
          <w:sz w:val="22"/>
          <w:szCs w:val="22"/>
        </w:rPr>
        <w:t>podpornej</w:t>
      </w:r>
      <w:r w:rsidRPr="00491BED">
        <w:rPr>
          <w:rFonts w:ascii="Times New Roman" w:hAnsi="Times New Roman"/>
          <w:sz w:val="22"/>
          <w:szCs w:val="22"/>
        </w:rPr>
        <w:t xml:space="preserve"> odbornej poradenskej činnosti v oblasti s použitými BaA.</w:t>
      </w:r>
    </w:p>
    <w:p w14:paraId="56BBDA4D" w14:textId="77777777" w:rsidR="005E1377" w:rsidRPr="00491BED" w:rsidRDefault="005E1377" w:rsidP="00E97598">
      <w:pPr>
        <w:pStyle w:val="Zkladntext2"/>
        <w:spacing w:after="160"/>
        <w:ind w:left="360"/>
        <w:rPr>
          <w:sz w:val="22"/>
          <w:szCs w:val="22"/>
        </w:rPr>
      </w:pPr>
      <w:r w:rsidRPr="00491BED">
        <w:rPr>
          <w:sz w:val="22"/>
          <w:szCs w:val="22"/>
        </w:rPr>
        <w:t xml:space="preserve">OZV sa zaväzuje poskytovať pre objednávateľa služby uvedené v tomto bode v rozsahu </w:t>
      </w:r>
      <w:r w:rsidR="00F52C89" w:rsidRPr="00491BED">
        <w:rPr>
          <w:sz w:val="22"/>
          <w:szCs w:val="22"/>
        </w:rPr>
        <w:t>informácií</w:t>
      </w:r>
      <w:r w:rsidRPr="00491BED">
        <w:rPr>
          <w:sz w:val="22"/>
          <w:szCs w:val="22"/>
        </w:rPr>
        <w:t xml:space="preserve"> (podkladov) poskytnutých (doložených) objednávateľom.</w:t>
      </w:r>
    </w:p>
    <w:p w14:paraId="7FB2931C" w14:textId="77777777" w:rsidR="006818E3" w:rsidRPr="00491BED" w:rsidRDefault="005E1377" w:rsidP="00E97598">
      <w:pPr>
        <w:numPr>
          <w:ilvl w:val="0"/>
          <w:numId w:val="12"/>
        </w:numPr>
        <w:autoSpaceDE w:val="0"/>
        <w:autoSpaceDN w:val="0"/>
        <w:adjustRightInd w:val="0"/>
        <w:spacing w:after="160"/>
        <w:ind w:left="426" w:hanging="426"/>
        <w:jc w:val="both"/>
        <w:rPr>
          <w:rFonts w:ascii="Times New Roman" w:hAnsi="Times New Roman"/>
          <w:sz w:val="22"/>
          <w:szCs w:val="22"/>
        </w:rPr>
      </w:pPr>
      <w:r w:rsidRPr="00491BED">
        <w:rPr>
          <w:rFonts w:ascii="Times New Roman" w:hAnsi="Times New Roman"/>
          <w:sz w:val="22"/>
          <w:szCs w:val="22"/>
        </w:rPr>
        <w:t xml:space="preserve">Objednávateľ sa zaväzuje </w:t>
      </w:r>
      <w:r w:rsidR="00275E10" w:rsidRPr="00491BED">
        <w:rPr>
          <w:rFonts w:ascii="Times New Roman" w:hAnsi="Times New Roman"/>
          <w:sz w:val="22"/>
          <w:szCs w:val="22"/>
        </w:rPr>
        <w:t>plniť záväzky podľa tejto zmluvy a zákona o odpadoch, najmä</w:t>
      </w:r>
      <w:r w:rsidR="00FB4B52" w:rsidRPr="00491BED">
        <w:rPr>
          <w:rFonts w:ascii="Times New Roman" w:hAnsi="Times New Roman"/>
          <w:sz w:val="22"/>
          <w:szCs w:val="22"/>
        </w:rPr>
        <w:t xml:space="preserve"> z</w:t>
      </w:r>
      <w:r w:rsidRPr="00491BED">
        <w:rPr>
          <w:rFonts w:ascii="Times New Roman" w:hAnsi="Times New Roman"/>
          <w:sz w:val="22"/>
          <w:szCs w:val="22"/>
        </w:rPr>
        <w:t>aplatiť OZV dohodnutú odplatu.</w:t>
      </w:r>
    </w:p>
    <w:p w14:paraId="00C2A2E5" w14:textId="71202882" w:rsidR="006818E3" w:rsidRPr="00491BED" w:rsidRDefault="005E1377" w:rsidP="00E97598">
      <w:pPr>
        <w:numPr>
          <w:ilvl w:val="0"/>
          <w:numId w:val="12"/>
        </w:numPr>
        <w:autoSpaceDE w:val="0"/>
        <w:autoSpaceDN w:val="0"/>
        <w:adjustRightInd w:val="0"/>
        <w:spacing w:after="160"/>
        <w:ind w:left="426" w:hanging="426"/>
        <w:jc w:val="both"/>
        <w:rPr>
          <w:rFonts w:ascii="Times New Roman" w:hAnsi="Times New Roman"/>
          <w:sz w:val="22"/>
          <w:szCs w:val="22"/>
        </w:rPr>
      </w:pPr>
      <w:r w:rsidRPr="00491BED">
        <w:rPr>
          <w:rFonts w:ascii="Times New Roman" w:hAnsi="Times New Roman"/>
          <w:sz w:val="22"/>
          <w:szCs w:val="22"/>
        </w:rPr>
        <w:t>OZV môže zabezpečením svojich povinností voči objednávateľovi poveriť aj tretie osoby. Pri</w:t>
      </w:r>
      <w:r w:rsidR="009B1F55">
        <w:rPr>
          <w:rFonts w:ascii="Times New Roman" w:hAnsi="Times New Roman"/>
          <w:sz w:val="22"/>
          <w:szCs w:val="22"/>
        </w:rPr>
        <w:t> </w:t>
      </w:r>
      <w:r w:rsidRPr="00491BED">
        <w:rPr>
          <w:rFonts w:ascii="Times New Roman" w:hAnsi="Times New Roman"/>
          <w:sz w:val="22"/>
          <w:szCs w:val="22"/>
        </w:rPr>
        <w:t>zabezpečovaní plnenia povinností OZV podľa tejto zmluvy prostredníctvom tretích osôb je OZV povinná spolupracovať výlučne s takými tretími osobami, ktoré disponujú potrebnými povoleniami (autorizáciou na zber a spracovanie BaA), kapacitami, skúsenosťami, technickým a materiálnym vybavením, ktoré poskytujú odôvodnený predpoklad riadneho plnenia povinností tvoriacich predmet tejto zmluvy. V prípade porušenia povinnosti OZV podľa predchádzajúcej vety zodpovedá OZV za</w:t>
      </w:r>
      <w:r w:rsidR="009B1F55">
        <w:rPr>
          <w:rFonts w:ascii="Times New Roman" w:hAnsi="Times New Roman"/>
          <w:sz w:val="22"/>
          <w:szCs w:val="22"/>
        </w:rPr>
        <w:t> </w:t>
      </w:r>
      <w:r w:rsidRPr="00491BED">
        <w:rPr>
          <w:rFonts w:ascii="Times New Roman" w:hAnsi="Times New Roman"/>
          <w:sz w:val="22"/>
          <w:szCs w:val="22"/>
        </w:rPr>
        <w:t>škodu v súlade s čl. II bod 6 tejto zmluvy.</w:t>
      </w:r>
    </w:p>
    <w:p w14:paraId="1D6F211C" w14:textId="2B5BB9AE" w:rsidR="00315C7F" w:rsidRPr="00491BED" w:rsidRDefault="005E1377" w:rsidP="00E97598">
      <w:pPr>
        <w:numPr>
          <w:ilvl w:val="0"/>
          <w:numId w:val="12"/>
        </w:numPr>
        <w:autoSpaceDE w:val="0"/>
        <w:autoSpaceDN w:val="0"/>
        <w:adjustRightInd w:val="0"/>
        <w:spacing w:after="160"/>
        <w:ind w:left="426" w:hanging="426"/>
        <w:jc w:val="both"/>
        <w:rPr>
          <w:rFonts w:ascii="Times New Roman" w:hAnsi="Times New Roman"/>
          <w:sz w:val="22"/>
          <w:szCs w:val="22"/>
        </w:rPr>
      </w:pPr>
      <w:r w:rsidRPr="00491BED">
        <w:rPr>
          <w:rFonts w:ascii="Times New Roman" w:hAnsi="Times New Roman"/>
          <w:sz w:val="22"/>
          <w:szCs w:val="22"/>
        </w:rPr>
        <w:t xml:space="preserve">OZV nezodpovedá za to množstvo vyzbieraných, zhodnotených a zrecyklovaných použitých BaA, </w:t>
      </w:r>
      <w:r w:rsidR="00726C26" w:rsidRPr="00491BED">
        <w:rPr>
          <w:rFonts w:ascii="Times New Roman" w:hAnsi="Times New Roman"/>
          <w:sz w:val="22"/>
          <w:szCs w:val="22"/>
        </w:rPr>
        <w:t>ako</w:t>
      </w:r>
      <w:r w:rsidR="009B1F55">
        <w:rPr>
          <w:rFonts w:ascii="Times New Roman" w:hAnsi="Times New Roman"/>
          <w:sz w:val="22"/>
          <w:szCs w:val="22"/>
        </w:rPr>
        <w:t> </w:t>
      </w:r>
      <w:r w:rsidR="00726C26" w:rsidRPr="00491BED">
        <w:rPr>
          <w:rFonts w:ascii="Times New Roman" w:hAnsi="Times New Roman"/>
          <w:sz w:val="22"/>
          <w:szCs w:val="22"/>
        </w:rPr>
        <w:t xml:space="preserve">aj za plnenie tých (vyhradených alebo iných) povinností, </w:t>
      </w:r>
      <w:r w:rsidRPr="00491BED">
        <w:rPr>
          <w:rFonts w:ascii="Times New Roman" w:hAnsi="Times New Roman"/>
          <w:sz w:val="22"/>
          <w:szCs w:val="22"/>
        </w:rPr>
        <w:t>ktoré si objednávateľ zabezpečí sám, príp. prostredníctvom iných osôb.</w:t>
      </w:r>
    </w:p>
    <w:p w14:paraId="39046A8E" w14:textId="77777777" w:rsidR="006818E3" w:rsidRPr="00491BED" w:rsidRDefault="006818E3" w:rsidP="000736C9">
      <w:pPr>
        <w:pStyle w:val="l"/>
        <w:rPr>
          <w:rFonts w:ascii="Times New Roman" w:hAnsi="Times New Roman"/>
          <w:sz w:val="22"/>
          <w:szCs w:val="22"/>
        </w:rPr>
      </w:pPr>
    </w:p>
    <w:p w14:paraId="2305CB13" w14:textId="30F92B55"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Rozsah spolupráce a povinnosti OZV</w:t>
      </w:r>
    </w:p>
    <w:p w14:paraId="304C635B" w14:textId="01ADC3CB" w:rsidR="006818E3" w:rsidRPr="00491BED" w:rsidRDefault="005E1377" w:rsidP="00E97598">
      <w:pPr>
        <w:pStyle w:val="Zkladntext2"/>
        <w:numPr>
          <w:ilvl w:val="0"/>
          <w:numId w:val="3"/>
        </w:numPr>
        <w:tabs>
          <w:tab w:val="clear" w:pos="360"/>
        </w:tabs>
        <w:spacing w:after="160"/>
        <w:rPr>
          <w:sz w:val="22"/>
          <w:szCs w:val="22"/>
        </w:rPr>
      </w:pPr>
      <w:r w:rsidRPr="00491BED">
        <w:rPr>
          <w:sz w:val="22"/>
          <w:szCs w:val="22"/>
        </w:rPr>
        <w:t>OZV sa za podmienok dohodnutých v tejto zmluve zaväzuje poskytnúť objednávateľovi súčinnosť pri</w:t>
      </w:r>
      <w:r w:rsidR="009B1F55">
        <w:rPr>
          <w:sz w:val="22"/>
          <w:szCs w:val="22"/>
        </w:rPr>
        <w:t> </w:t>
      </w:r>
      <w:r w:rsidRPr="00491BED">
        <w:rPr>
          <w:sz w:val="22"/>
          <w:szCs w:val="22"/>
        </w:rPr>
        <w:t xml:space="preserve">zápise objednávateľa do </w:t>
      </w:r>
      <w:r w:rsidR="00726C26" w:rsidRPr="00491BED">
        <w:rPr>
          <w:sz w:val="22"/>
          <w:szCs w:val="22"/>
        </w:rPr>
        <w:t>r</w:t>
      </w:r>
      <w:r w:rsidRPr="00491BED">
        <w:rPr>
          <w:sz w:val="22"/>
          <w:szCs w:val="22"/>
        </w:rPr>
        <w:t xml:space="preserve">egistra výrobcov </w:t>
      </w:r>
      <w:r w:rsidR="00726C26" w:rsidRPr="00491BED">
        <w:rPr>
          <w:sz w:val="22"/>
          <w:szCs w:val="22"/>
        </w:rPr>
        <w:t>vyhradených výrobkov vedenom Ministerstvom životného prostredia SR (ďalej len „Register výrobcov“)</w:t>
      </w:r>
      <w:r w:rsidRPr="00491BED">
        <w:rPr>
          <w:sz w:val="22"/>
          <w:szCs w:val="22"/>
        </w:rPr>
        <w:t xml:space="preserve"> podľa ust. § 27 ods. 4 písm. a) v spojení s §</w:t>
      </w:r>
      <w:r w:rsidR="009B1F55">
        <w:rPr>
          <w:sz w:val="22"/>
          <w:szCs w:val="22"/>
        </w:rPr>
        <w:t> </w:t>
      </w:r>
      <w:r w:rsidRPr="00491BED">
        <w:rPr>
          <w:sz w:val="22"/>
          <w:szCs w:val="22"/>
        </w:rPr>
        <w:t>30 zákona o odpadoch a pri ohlasovaní zmien registrovaných údajov, ak ich objednávateľ preukázateľne oznámi OZV, v súlade s touto zmluvou.</w:t>
      </w:r>
      <w:r w:rsidRPr="00491BED">
        <w:rPr>
          <w:b/>
          <w:sz w:val="22"/>
          <w:szCs w:val="22"/>
        </w:rPr>
        <w:t xml:space="preserve"> </w:t>
      </w:r>
    </w:p>
    <w:p w14:paraId="7D8C7086" w14:textId="76C78580" w:rsidR="006818E3" w:rsidRPr="00491BED" w:rsidRDefault="005E1377" w:rsidP="00E97598">
      <w:pPr>
        <w:pStyle w:val="Zkladntext2"/>
        <w:numPr>
          <w:ilvl w:val="0"/>
          <w:numId w:val="3"/>
        </w:numPr>
        <w:tabs>
          <w:tab w:val="clear" w:pos="360"/>
        </w:tabs>
        <w:spacing w:after="160"/>
        <w:rPr>
          <w:sz w:val="22"/>
          <w:szCs w:val="22"/>
        </w:rPr>
      </w:pPr>
      <w:r w:rsidRPr="00491BED">
        <w:rPr>
          <w:sz w:val="22"/>
          <w:szCs w:val="22"/>
        </w:rPr>
        <w:t>OZV sa zaväzuje zabezpečiť pre objednávateľa plnenie povinností uvedených v čl. I. bode 1/1.1 až 1.</w:t>
      </w:r>
      <w:r w:rsidR="003425B2" w:rsidRPr="00491BED">
        <w:rPr>
          <w:sz w:val="22"/>
          <w:szCs w:val="22"/>
        </w:rPr>
        <w:t>7</w:t>
      </w:r>
      <w:r w:rsidRPr="00491BED">
        <w:rPr>
          <w:sz w:val="22"/>
          <w:szCs w:val="22"/>
        </w:rPr>
        <w:t xml:space="preserve"> v rozsahu stanovenom legislatívou platnou v čase trvania povinnosti objednávateľa. OZV sa zaväzuje </w:t>
      </w:r>
      <w:r w:rsidRPr="00491BED">
        <w:rPr>
          <w:sz w:val="22"/>
          <w:szCs w:val="22"/>
        </w:rPr>
        <w:lastRenderedPageBreak/>
        <w:t>objednávateľa informovať o výške jeho trhového podielu a/alebo zberového podielu určeného na</w:t>
      </w:r>
      <w:r w:rsidR="009B1F55">
        <w:rPr>
          <w:sz w:val="22"/>
          <w:szCs w:val="22"/>
        </w:rPr>
        <w:t> </w:t>
      </w:r>
      <w:r w:rsidRPr="00491BED">
        <w:rPr>
          <w:sz w:val="22"/>
          <w:szCs w:val="22"/>
        </w:rPr>
        <w:t xml:space="preserve">základe osobitného predpisu pre príslušný kalendárny rok. </w:t>
      </w:r>
    </w:p>
    <w:p w14:paraId="0FC5B60D" w14:textId="77777777" w:rsidR="006818E3" w:rsidRPr="00491BED" w:rsidRDefault="005E1377" w:rsidP="00E97598">
      <w:pPr>
        <w:pStyle w:val="Zkladntext2"/>
        <w:numPr>
          <w:ilvl w:val="0"/>
          <w:numId w:val="3"/>
        </w:numPr>
        <w:tabs>
          <w:tab w:val="clear" w:pos="360"/>
        </w:tabs>
        <w:spacing w:after="160"/>
        <w:rPr>
          <w:sz w:val="22"/>
          <w:szCs w:val="22"/>
        </w:rPr>
      </w:pPr>
      <w:r w:rsidRPr="00491BED">
        <w:rPr>
          <w:sz w:val="22"/>
          <w:szCs w:val="22"/>
        </w:rPr>
        <w:t>Pokiaľ osobitná legislatíva nestanoví inak, objednávateľ je na základe údajov poskytnutých OZV oprávnený podľa vlastného uváženia a možností zverejniť (napr. na svojej webovej stránke) údaje o plnení povinností podľa tejto zmluvy spolu s označením, že tieto povinnosti si plní prostredníctvom systému združeného nakladania s použitými BaA prevádzkovaného OZV. Za týmto účelom je objednávateľ, po dohode s OZV, oprávnený používať logo označujúce systém prevádzkovaný OZV. Podmienky použitia loga budú predmetom osobitného zmluvného dojednania.</w:t>
      </w:r>
    </w:p>
    <w:p w14:paraId="2EE5BD75" w14:textId="77777777" w:rsidR="005E1377" w:rsidRPr="00491BED" w:rsidRDefault="005E1377" w:rsidP="006818E3">
      <w:pPr>
        <w:pStyle w:val="Zkladntext2"/>
        <w:numPr>
          <w:ilvl w:val="0"/>
          <w:numId w:val="3"/>
        </w:numPr>
        <w:tabs>
          <w:tab w:val="clear" w:pos="360"/>
        </w:tabs>
        <w:rPr>
          <w:sz w:val="22"/>
          <w:szCs w:val="22"/>
        </w:rPr>
      </w:pPr>
      <w:r w:rsidRPr="00491BED">
        <w:rPr>
          <w:sz w:val="22"/>
          <w:szCs w:val="22"/>
        </w:rPr>
        <w:t>OZV sa zaväzuje poskytovať objednávateľovi podpornú poradenskú činnosť podľa čl. I. bod</w:t>
      </w:r>
      <w:r w:rsidR="006A4823" w:rsidRPr="00491BED">
        <w:rPr>
          <w:sz w:val="22"/>
          <w:szCs w:val="22"/>
        </w:rPr>
        <w:t>u</w:t>
      </w:r>
      <w:r w:rsidRPr="00491BED">
        <w:rPr>
          <w:sz w:val="22"/>
          <w:szCs w:val="22"/>
        </w:rPr>
        <w:t xml:space="preserve"> 1/1.</w:t>
      </w:r>
      <w:r w:rsidR="003425B2" w:rsidRPr="00491BED">
        <w:rPr>
          <w:sz w:val="22"/>
          <w:szCs w:val="22"/>
        </w:rPr>
        <w:t>8</w:t>
      </w:r>
      <w:r w:rsidRPr="00491BED">
        <w:rPr>
          <w:sz w:val="22"/>
          <w:szCs w:val="22"/>
        </w:rPr>
        <w:t xml:space="preserve">  v oblasti zákona o odpadoch, ktorá zahŕňa:</w:t>
      </w:r>
    </w:p>
    <w:p w14:paraId="3EA1F5D7" w14:textId="77777777" w:rsidR="005E1377" w:rsidRPr="00491BED" w:rsidRDefault="005E1377" w:rsidP="006818E3">
      <w:pPr>
        <w:pStyle w:val="Zkladntext2"/>
        <w:numPr>
          <w:ilvl w:val="0"/>
          <w:numId w:val="9"/>
        </w:numPr>
        <w:ind w:left="851" w:hanging="425"/>
        <w:rPr>
          <w:sz w:val="22"/>
          <w:szCs w:val="22"/>
        </w:rPr>
      </w:pPr>
      <w:r w:rsidRPr="00491BED">
        <w:rPr>
          <w:bCs/>
          <w:sz w:val="22"/>
          <w:szCs w:val="22"/>
        </w:rPr>
        <w:t>bezplatné poradenstvo v oblasti zákona o odpadoch</w:t>
      </w:r>
      <w:r w:rsidR="005173EC" w:rsidRPr="00491BED">
        <w:rPr>
          <w:bCs/>
          <w:sz w:val="22"/>
          <w:szCs w:val="22"/>
        </w:rPr>
        <w:t xml:space="preserve"> v rozsahu povinností podľa tejto zmluvy</w:t>
      </w:r>
      <w:r w:rsidRPr="00491BED">
        <w:rPr>
          <w:bCs/>
          <w:sz w:val="22"/>
          <w:szCs w:val="22"/>
        </w:rPr>
        <w:t>,</w:t>
      </w:r>
    </w:p>
    <w:p w14:paraId="666105C1" w14:textId="77777777" w:rsidR="005E1377" w:rsidRPr="00491BED" w:rsidRDefault="005E1377" w:rsidP="006818E3">
      <w:pPr>
        <w:pStyle w:val="Zkladntext2"/>
        <w:numPr>
          <w:ilvl w:val="0"/>
          <w:numId w:val="9"/>
        </w:numPr>
        <w:ind w:left="851" w:hanging="425"/>
        <w:rPr>
          <w:sz w:val="22"/>
          <w:szCs w:val="22"/>
        </w:rPr>
      </w:pPr>
      <w:r w:rsidRPr="00491BED">
        <w:rPr>
          <w:sz w:val="22"/>
          <w:szCs w:val="22"/>
        </w:rPr>
        <w:t xml:space="preserve">sledovanie a včasné upozornenie objednávateľa na legislatívne zmeny v oblasti zákona </w:t>
      </w:r>
      <w:r w:rsidRPr="00491BED">
        <w:rPr>
          <w:sz w:val="22"/>
          <w:szCs w:val="22"/>
        </w:rPr>
        <w:br/>
        <w:t>o odpadoch, ktoré majú súvis s touto zmluvou a ktoré sa môžu dotýkať činnosti objednávateľa</w:t>
      </w:r>
      <w:r w:rsidR="00726C26" w:rsidRPr="00491BED">
        <w:rPr>
          <w:sz w:val="22"/>
          <w:szCs w:val="22"/>
        </w:rPr>
        <w:t xml:space="preserve"> podľa tejto zmluvy (BaA agenda)</w:t>
      </w:r>
      <w:r w:rsidRPr="00491BED">
        <w:rPr>
          <w:sz w:val="22"/>
          <w:szCs w:val="22"/>
        </w:rPr>
        <w:t>,</w:t>
      </w:r>
    </w:p>
    <w:p w14:paraId="3326B659" w14:textId="77777777" w:rsidR="005E1377" w:rsidRPr="00491BED" w:rsidRDefault="005E1377" w:rsidP="006818E3">
      <w:pPr>
        <w:pStyle w:val="Zkladntext2"/>
        <w:numPr>
          <w:ilvl w:val="0"/>
          <w:numId w:val="9"/>
        </w:numPr>
        <w:ind w:left="851" w:hanging="425"/>
        <w:rPr>
          <w:sz w:val="22"/>
          <w:szCs w:val="22"/>
        </w:rPr>
      </w:pPr>
      <w:r w:rsidRPr="00491BED">
        <w:rPr>
          <w:sz w:val="22"/>
          <w:szCs w:val="22"/>
        </w:rPr>
        <w:t>komunikáciu s</w:t>
      </w:r>
      <w:r w:rsidR="00726C26" w:rsidRPr="00491BED">
        <w:rPr>
          <w:sz w:val="22"/>
          <w:szCs w:val="22"/>
        </w:rPr>
        <w:t> M</w:t>
      </w:r>
      <w:r w:rsidRPr="00491BED">
        <w:rPr>
          <w:sz w:val="22"/>
          <w:szCs w:val="22"/>
        </w:rPr>
        <w:t xml:space="preserve">inisterstvom </w:t>
      </w:r>
      <w:r w:rsidR="00726C26" w:rsidRPr="00491BED">
        <w:rPr>
          <w:sz w:val="22"/>
          <w:szCs w:val="22"/>
        </w:rPr>
        <w:t xml:space="preserve">životného prostredia SR </w:t>
      </w:r>
      <w:r w:rsidRPr="00491BED">
        <w:rPr>
          <w:sz w:val="22"/>
          <w:szCs w:val="22"/>
        </w:rPr>
        <w:t xml:space="preserve">v oblasti zákona o odpadoch v rozsahu činností dohodnutých v tejto zmluve. </w:t>
      </w:r>
    </w:p>
    <w:p w14:paraId="6F2E4A1F" w14:textId="77777777" w:rsidR="005E1377" w:rsidRPr="00491BED" w:rsidRDefault="005E1377" w:rsidP="005E1377">
      <w:pPr>
        <w:ind w:left="360"/>
        <w:jc w:val="both"/>
        <w:rPr>
          <w:rFonts w:ascii="Times New Roman" w:hAnsi="Times New Roman"/>
          <w:sz w:val="22"/>
          <w:szCs w:val="22"/>
        </w:rPr>
      </w:pPr>
      <w:r w:rsidRPr="00491BED">
        <w:rPr>
          <w:rFonts w:ascii="Times New Roman" w:hAnsi="Times New Roman"/>
          <w:sz w:val="22"/>
          <w:szCs w:val="22"/>
        </w:rPr>
        <w:t xml:space="preserve">OZV sa taktiež zaväzuje poskytnúť operatívnu odbornú pomoc a súčinnosť v prípade kontrol zo strany orgánov štátneho dozoru v odpadovom hospodárstve (Slovenskej inšpekcie životného prostredia) u objednávateľa a denný telefonický a e-mailový help-desk. </w:t>
      </w:r>
    </w:p>
    <w:p w14:paraId="5DDE86A3" w14:textId="0684EBB8" w:rsidR="005E1377" w:rsidRPr="00491BED" w:rsidRDefault="005E1377" w:rsidP="00E97598">
      <w:pPr>
        <w:spacing w:after="160"/>
        <w:ind w:left="360"/>
        <w:jc w:val="both"/>
        <w:rPr>
          <w:rFonts w:ascii="Times New Roman" w:hAnsi="Times New Roman"/>
          <w:sz w:val="22"/>
          <w:szCs w:val="22"/>
        </w:rPr>
      </w:pPr>
      <w:r w:rsidRPr="00491BED">
        <w:rPr>
          <w:rFonts w:ascii="Times New Roman" w:hAnsi="Times New Roman"/>
          <w:sz w:val="22"/>
          <w:szCs w:val="22"/>
        </w:rPr>
        <w:t>Pokiaľ nebude OZV určené inak, odborná poradenská činnosť a pomoc resp. súčinnosť podľa tohto bodu je zahrnutá v odplate podľa čl. I. bod 2. zmluvy. OZV si vyhradzuje právo odmietnuť alebo</w:t>
      </w:r>
      <w:r w:rsidR="009B1F55">
        <w:rPr>
          <w:rFonts w:ascii="Times New Roman" w:hAnsi="Times New Roman"/>
          <w:sz w:val="22"/>
          <w:szCs w:val="22"/>
        </w:rPr>
        <w:t> </w:t>
      </w:r>
      <w:r w:rsidRPr="00491BED">
        <w:rPr>
          <w:rFonts w:ascii="Times New Roman" w:hAnsi="Times New Roman"/>
          <w:sz w:val="22"/>
          <w:szCs w:val="22"/>
        </w:rPr>
        <w:t>spoplatniť poskytnutie odborného poradenstva, pokiaľ jeho zameranie alebo rozsah bude prevyšovať rozsah dojednaný v tejto zmluve.</w:t>
      </w:r>
    </w:p>
    <w:p w14:paraId="7B523782" w14:textId="0A3052FD" w:rsidR="006818E3" w:rsidRPr="00491BED" w:rsidRDefault="005E1377" w:rsidP="00E97598">
      <w:pPr>
        <w:pStyle w:val="Zkladntext2"/>
        <w:numPr>
          <w:ilvl w:val="0"/>
          <w:numId w:val="3"/>
        </w:numPr>
        <w:spacing w:after="160"/>
        <w:rPr>
          <w:sz w:val="22"/>
          <w:szCs w:val="22"/>
        </w:rPr>
      </w:pPr>
      <w:r w:rsidRPr="00491BED">
        <w:rPr>
          <w:sz w:val="22"/>
          <w:szCs w:val="22"/>
        </w:rPr>
        <w:t xml:space="preserve">OZV sa zaväzuje predkladať objednávateľovi hlásenie </w:t>
      </w:r>
      <w:r w:rsidR="00455E4B" w:rsidRPr="00491BED">
        <w:rPr>
          <w:sz w:val="22"/>
          <w:szCs w:val="22"/>
        </w:rPr>
        <w:t>o plnení zákonných povinností v súlade s</w:t>
      </w:r>
      <w:r w:rsidR="009B1F55">
        <w:rPr>
          <w:sz w:val="22"/>
          <w:szCs w:val="22"/>
        </w:rPr>
        <w:t> </w:t>
      </w:r>
      <w:r w:rsidR="00455E4B" w:rsidRPr="00491BED">
        <w:rPr>
          <w:sz w:val="22"/>
          <w:szCs w:val="22"/>
        </w:rPr>
        <w:t>platnou legislatívou</w:t>
      </w:r>
      <w:r w:rsidRPr="00491BED">
        <w:rPr>
          <w:sz w:val="22"/>
          <w:szCs w:val="22"/>
        </w:rPr>
        <w:t xml:space="preserve"> za predchádzajúci kalendárny rok</w:t>
      </w:r>
      <w:r w:rsidR="00726C26" w:rsidRPr="00491BED">
        <w:rPr>
          <w:sz w:val="22"/>
          <w:szCs w:val="22"/>
        </w:rPr>
        <w:t>, a to vždy do 31.3. nasledujúceho kalendárneho roka</w:t>
      </w:r>
      <w:r w:rsidRPr="00491BED">
        <w:rPr>
          <w:sz w:val="22"/>
          <w:szCs w:val="22"/>
        </w:rPr>
        <w:t>.</w:t>
      </w:r>
    </w:p>
    <w:p w14:paraId="1C2866B2" w14:textId="59473E25" w:rsidR="006818E3" w:rsidRPr="00491BED" w:rsidRDefault="005E1377" w:rsidP="00E97598">
      <w:pPr>
        <w:pStyle w:val="Zkladntext2"/>
        <w:numPr>
          <w:ilvl w:val="0"/>
          <w:numId w:val="3"/>
        </w:numPr>
        <w:spacing w:after="160"/>
        <w:rPr>
          <w:sz w:val="22"/>
          <w:szCs w:val="22"/>
        </w:rPr>
      </w:pPr>
      <w:r w:rsidRPr="00491BED">
        <w:rPr>
          <w:sz w:val="22"/>
          <w:szCs w:val="22"/>
        </w:rPr>
        <w:t xml:space="preserve">V prípade, ak bude objednávateľovi právoplatným rozhodnutím príslušného orgánu štátneho dozoru v odpadovom hospodárstve pre použité BaA </w:t>
      </w:r>
      <w:r w:rsidR="00B77CAA" w:rsidRPr="00491BED">
        <w:rPr>
          <w:sz w:val="22"/>
          <w:szCs w:val="22"/>
        </w:rPr>
        <w:t xml:space="preserve">uložená pokuta </w:t>
      </w:r>
      <w:r w:rsidRPr="00491BED">
        <w:rPr>
          <w:sz w:val="22"/>
          <w:szCs w:val="22"/>
        </w:rPr>
        <w:t>za nedostatky spôsobené konaním</w:t>
      </w:r>
      <w:r w:rsidR="00726C26" w:rsidRPr="00491BED">
        <w:rPr>
          <w:sz w:val="22"/>
          <w:szCs w:val="22"/>
        </w:rPr>
        <w:t xml:space="preserve"> alebo </w:t>
      </w:r>
      <w:r w:rsidRPr="00491BED">
        <w:rPr>
          <w:sz w:val="22"/>
          <w:szCs w:val="22"/>
        </w:rPr>
        <w:t>nekonaním OZV, pokiaľ  tieto nedostatky budú spočívať v porušení povinností OZV podľa tejto zmluvy a príslušných právnych predpisov a súčasne objednávateľ nebude v omeškaní s riadnym plnením všetkých povinností uložených touto zmluvou a/alebo príslušnými právnymi predpismi, má objednávateľ právo uplatniť si u OZV náhradu škody do výšky právoplatne uloženej pokuty a</w:t>
      </w:r>
      <w:r w:rsidR="009B1F55">
        <w:rPr>
          <w:sz w:val="22"/>
          <w:szCs w:val="22"/>
        </w:rPr>
        <w:t> </w:t>
      </w:r>
      <w:r w:rsidRPr="00491BED">
        <w:rPr>
          <w:sz w:val="22"/>
          <w:szCs w:val="22"/>
        </w:rPr>
        <w:t xml:space="preserve">prípadných trov správneho konania. V prípade začatia správneho konania je objednávateľ povinný o takejto skutočnosti OZV bezodkladne informovať a pokiaľ o to OZV požiada, je objednávateľ povinný ustanoviť zástupcu na jeho zastupovanie v tejto veci, ktorého OZV určí. Ustanovený zástupca bude oprávnený zastupovať objednávateľa vo všetkých konaniach v takejto veci až do vyčerpania všetkých možných opravných prostriedkov. V prípade, ak OZV určí zástupcu, znáša náklady s ním spojené. </w:t>
      </w:r>
    </w:p>
    <w:p w14:paraId="54F886DD" w14:textId="1FAF5A48" w:rsidR="006818E3" w:rsidRPr="00491BED" w:rsidRDefault="00455E4B" w:rsidP="00E97598">
      <w:pPr>
        <w:pStyle w:val="Zkladntext2"/>
        <w:numPr>
          <w:ilvl w:val="0"/>
          <w:numId w:val="3"/>
        </w:numPr>
        <w:spacing w:after="160"/>
        <w:rPr>
          <w:sz w:val="22"/>
          <w:szCs w:val="22"/>
        </w:rPr>
      </w:pPr>
      <w:r w:rsidRPr="00491BED">
        <w:rPr>
          <w:sz w:val="22"/>
          <w:szCs w:val="22"/>
        </w:rPr>
        <w:t>OZV je oprávnená vykonať u objednávateľa overenie správnosti poskytnutých údajov, a</w:t>
      </w:r>
      <w:r w:rsidR="009B1F55">
        <w:rPr>
          <w:sz w:val="22"/>
          <w:szCs w:val="22"/>
        </w:rPr>
        <w:t> </w:t>
      </w:r>
      <w:r w:rsidRPr="00491BED">
        <w:rPr>
          <w:sz w:val="22"/>
          <w:szCs w:val="22"/>
        </w:rPr>
        <w:t>to</w:t>
      </w:r>
      <w:r w:rsidR="009B1F55">
        <w:rPr>
          <w:sz w:val="22"/>
          <w:szCs w:val="22"/>
        </w:rPr>
        <w:t> </w:t>
      </w:r>
      <w:r w:rsidRPr="00491BED">
        <w:rPr>
          <w:sz w:val="22"/>
          <w:szCs w:val="22"/>
        </w:rPr>
        <w:t>kedykoľvek, keď o to OZV požiada. Objednávateľ je po doručení žiadosti OZV povinný poskytnúť  všetku nevyhnutnú súčinnosť pre výkon činností podľa predchádzajúcej vety. Objednávateľ berie na</w:t>
      </w:r>
      <w:r w:rsidR="009B1F55">
        <w:rPr>
          <w:sz w:val="22"/>
          <w:szCs w:val="22"/>
        </w:rPr>
        <w:t> </w:t>
      </w:r>
      <w:r w:rsidRPr="00491BED">
        <w:rPr>
          <w:sz w:val="22"/>
          <w:szCs w:val="22"/>
        </w:rPr>
        <w:t>vedomie, že OZV je v zmysle § 28 ods. 4 písm. j) zákona o odpadoch povinná prípadné zistené nedostatky ohlásiť Koordinačnému centru a Slovenskej inšpekcii životného prostredia.</w:t>
      </w:r>
    </w:p>
    <w:p w14:paraId="5D5AC212" w14:textId="77777777" w:rsidR="006818E3" w:rsidRPr="00491BED" w:rsidRDefault="00455E4B" w:rsidP="00E97598">
      <w:pPr>
        <w:pStyle w:val="Zkladntext2"/>
        <w:numPr>
          <w:ilvl w:val="0"/>
          <w:numId w:val="3"/>
        </w:numPr>
        <w:spacing w:after="160"/>
        <w:rPr>
          <w:sz w:val="22"/>
          <w:szCs w:val="22"/>
        </w:rPr>
      </w:pPr>
      <w:r w:rsidRPr="00491BED">
        <w:rPr>
          <w:sz w:val="22"/>
          <w:szCs w:val="22"/>
        </w:rPr>
        <w:t>OZV je tiež oprávnená na výkon všetkých činností, ktoré umožňuje vykonať alebo ktoré ukladá vykonať organizácii zodpovednosti výrobcov zákon o odpadoch.</w:t>
      </w:r>
    </w:p>
    <w:p w14:paraId="7DD41B0E" w14:textId="4E3203AE" w:rsidR="00DE6155" w:rsidRDefault="005E1377" w:rsidP="00E97598">
      <w:pPr>
        <w:pStyle w:val="Zkladntext2"/>
        <w:numPr>
          <w:ilvl w:val="0"/>
          <w:numId w:val="3"/>
        </w:numPr>
        <w:tabs>
          <w:tab w:val="clear" w:pos="360"/>
        </w:tabs>
        <w:spacing w:after="160"/>
        <w:rPr>
          <w:sz w:val="22"/>
          <w:szCs w:val="22"/>
        </w:rPr>
      </w:pPr>
      <w:r w:rsidRPr="00491BED">
        <w:rPr>
          <w:sz w:val="22"/>
          <w:szCs w:val="22"/>
        </w:rPr>
        <w:t>OZV sa v zmysle čl</w:t>
      </w:r>
      <w:r w:rsidR="006A4823" w:rsidRPr="00491BED">
        <w:rPr>
          <w:sz w:val="22"/>
          <w:szCs w:val="22"/>
        </w:rPr>
        <w:t>,</w:t>
      </w:r>
      <w:r w:rsidRPr="00491BED">
        <w:rPr>
          <w:sz w:val="22"/>
          <w:szCs w:val="22"/>
        </w:rPr>
        <w:t xml:space="preserve"> I. bod 1.1 zaväzuje poskytovať objednávateľovi zoznam zberných miest, ktoré môžu byť bezplatne využívané objednávateľom pre potreby realizácie práva spotrebiteľa bezplatne odovzdať použité BaA do systému spätného </w:t>
      </w:r>
      <w:r w:rsidR="003425B2" w:rsidRPr="00491BED">
        <w:rPr>
          <w:sz w:val="22"/>
          <w:szCs w:val="22"/>
        </w:rPr>
        <w:t>z</w:t>
      </w:r>
      <w:r w:rsidRPr="00491BED">
        <w:rPr>
          <w:sz w:val="22"/>
          <w:szCs w:val="22"/>
        </w:rPr>
        <w:t>beru</w:t>
      </w:r>
      <w:r w:rsidR="003425B2" w:rsidRPr="00491BED">
        <w:rPr>
          <w:sz w:val="22"/>
          <w:szCs w:val="22"/>
        </w:rPr>
        <w:t>.</w:t>
      </w:r>
      <w:r w:rsidRPr="00491BED">
        <w:rPr>
          <w:sz w:val="22"/>
          <w:szCs w:val="22"/>
        </w:rPr>
        <w:t xml:space="preserve"> </w:t>
      </w:r>
    </w:p>
    <w:p w14:paraId="6FC41B0D" w14:textId="77777777" w:rsidR="00E97598" w:rsidRPr="00491BED" w:rsidRDefault="00E97598" w:rsidP="00E97598">
      <w:pPr>
        <w:pStyle w:val="Zkladntext2"/>
        <w:spacing w:after="160"/>
        <w:ind w:left="360"/>
        <w:rPr>
          <w:sz w:val="22"/>
          <w:szCs w:val="22"/>
        </w:rPr>
      </w:pPr>
    </w:p>
    <w:p w14:paraId="4D1EE537" w14:textId="77777777" w:rsidR="006818E3" w:rsidRPr="00491BED" w:rsidRDefault="006818E3" w:rsidP="00D94A71">
      <w:pPr>
        <w:pStyle w:val="l"/>
        <w:spacing w:before="360"/>
        <w:rPr>
          <w:rFonts w:ascii="Times New Roman" w:hAnsi="Times New Roman"/>
          <w:sz w:val="22"/>
          <w:szCs w:val="22"/>
        </w:rPr>
      </w:pPr>
    </w:p>
    <w:p w14:paraId="4C8C5B33" w14:textId="6D39D3E9"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Práva a povinnosti objednávateľa</w:t>
      </w:r>
    </w:p>
    <w:p w14:paraId="3F939084" w14:textId="77777777" w:rsidR="005E1377" w:rsidRPr="00491BED" w:rsidRDefault="005E1377" w:rsidP="006818E3">
      <w:pPr>
        <w:numPr>
          <w:ilvl w:val="0"/>
          <w:numId w:val="13"/>
        </w:numPr>
        <w:tabs>
          <w:tab w:val="clear" w:pos="720"/>
        </w:tabs>
        <w:autoSpaceDE w:val="0"/>
        <w:autoSpaceDN w:val="0"/>
        <w:adjustRightInd w:val="0"/>
        <w:ind w:left="360"/>
        <w:jc w:val="both"/>
        <w:rPr>
          <w:rFonts w:ascii="Times New Roman" w:hAnsi="Times New Roman"/>
          <w:sz w:val="22"/>
          <w:szCs w:val="22"/>
        </w:rPr>
      </w:pPr>
      <w:r w:rsidRPr="00491BED">
        <w:rPr>
          <w:rFonts w:ascii="Times New Roman" w:hAnsi="Times New Roman"/>
          <w:sz w:val="22"/>
          <w:szCs w:val="22"/>
        </w:rPr>
        <w:t>Objednávateľ je povinný:</w:t>
      </w:r>
    </w:p>
    <w:p w14:paraId="1B1BDB64" w14:textId="67A0EC3B" w:rsidR="006818E3" w:rsidRPr="00491BED" w:rsidRDefault="00491BED" w:rsidP="001F2751">
      <w:pPr>
        <w:pStyle w:val="Zkladntext2"/>
        <w:numPr>
          <w:ilvl w:val="1"/>
          <w:numId w:val="13"/>
        </w:numPr>
        <w:ind w:left="851" w:hanging="491"/>
        <w:rPr>
          <w:sz w:val="22"/>
          <w:szCs w:val="22"/>
        </w:rPr>
      </w:pPr>
      <w:r>
        <w:rPr>
          <w:sz w:val="22"/>
          <w:szCs w:val="22"/>
        </w:rPr>
        <w:t>v</w:t>
      </w:r>
      <w:r w:rsidR="005E1377" w:rsidRPr="00491BED">
        <w:rPr>
          <w:sz w:val="22"/>
          <w:szCs w:val="22"/>
        </w:rPr>
        <w:t>iesť</w:t>
      </w:r>
      <w:r>
        <w:rPr>
          <w:sz w:val="22"/>
          <w:szCs w:val="22"/>
        </w:rPr>
        <w:t xml:space="preserve"> a uchovávať</w:t>
      </w:r>
      <w:r w:rsidR="005E1377" w:rsidRPr="00491BED">
        <w:rPr>
          <w:sz w:val="22"/>
          <w:szCs w:val="22"/>
        </w:rPr>
        <w:t xml:space="preserve"> pravdivú a úplnú evidenciu o množstvách BaA podľa príslušných ustanovení zákona o odpadoch a vykonávacích predpisov;</w:t>
      </w:r>
    </w:p>
    <w:p w14:paraId="16BC5117" w14:textId="77777777" w:rsidR="006818E3" w:rsidRPr="00491BED" w:rsidRDefault="005E1377" w:rsidP="001F2751">
      <w:pPr>
        <w:pStyle w:val="Zkladntext2"/>
        <w:numPr>
          <w:ilvl w:val="1"/>
          <w:numId w:val="13"/>
        </w:numPr>
        <w:ind w:left="851" w:hanging="491"/>
        <w:rPr>
          <w:sz w:val="22"/>
          <w:szCs w:val="22"/>
        </w:rPr>
      </w:pPr>
      <w:r w:rsidRPr="00491BED">
        <w:rPr>
          <w:sz w:val="22"/>
          <w:szCs w:val="22"/>
        </w:rPr>
        <w:t>poskytovať OZV pravdivé a úplné údaje a informácie potrebné na plnenie povinností OZV a poskytovať potrebnú súčinnosť;</w:t>
      </w:r>
    </w:p>
    <w:p w14:paraId="517F96F4" w14:textId="2B9A2F3F" w:rsidR="006818E3" w:rsidRPr="00491BED" w:rsidRDefault="005E1377" w:rsidP="001F2751">
      <w:pPr>
        <w:pStyle w:val="Zkladntext2"/>
        <w:numPr>
          <w:ilvl w:val="1"/>
          <w:numId w:val="13"/>
        </w:numPr>
        <w:ind w:left="851" w:hanging="491"/>
        <w:rPr>
          <w:sz w:val="22"/>
          <w:szCs w:val="22"/>
        </w:rPr>
      </w:pPr>
      <w:r w:rsidRPr="00491BED">
        <w:rPr>
          <w:sz w:val="22"/>
          <w:szCs w:val="22"/>
        </w:rPr>
        <w:t>bezodkladne (do 10 dní od vzniku zmeny) oznámiť OZV každú zmenu vo svojich identifikačných údajoch, právnom postavení či v predmete činnosti alebo BaA, pokiaľ to môže mať vplyv na</w:t>
      </w:r>
      <w:r w:rsidR="009B1F55">
        <w:rPr>
          <w:sz w:val="22"/>
          <w:szCs w:val="22"/>
        </w:rPr>
        <w:t> </w:t>
      </w:r>
      <w:r w:rsidR="006A3741">
        <w:rPr>
          <w:sz w:val="22"/>
          <w:szCs w:val="22"/>
        </w:rPr>
        <w:t xml:space="preserve">riadne plnenie povinností OZV, </w:t>
      </w:r>
      <w:r w:rsidR="006A3741" w:rsidRPr="006A3741">
        <w:rPr>
          <w:sz w:val="22"/>
          <w:szCs w:val="22"/>
        </w:rPr>
        <w:t>ako aj zmeny zodpovedajúce zmenám v rozsahu údajov tvorených  elektronickým formulárom pre Žiadosť o zápis do registra výrobcov batérií a akumulátorov, ktorý je prílohou č. 2 k vyhláške MŽP SR č. 373/2015 Z. z. o rozšírenej zodpovednosti výrobcov vyhradených výrobkov a o nakladaní s vyhradenými prúdmi odpadov v znení n.p.;</w:t>
      </w:r>
    </w:p>
    <w:p w14:paraId="26CEDFF1" w14:textId="77777777" w:rsidR="006818E3" w:rsidRPr="00491BED" w:rsidRDefault="005E1377" w:rsidP="001F2751">
      <w:pPr>
        <w:pStyle w:val="Zkladntext2"/>
        <w:numPr>
          <w:ilvl w:val="1"/>
          <w:numId w:val="13"/>
        </w:numPr>
        <w:ind w:left="851" w:hanging="491"/>
        <w:rPr>
          <w:sz w:val="22"/>
          <w:szCs w:val="22"/>
        </w:rPr>
      </w:pPr>
      <w:r w:rsidRPr="00491BED">
        <w:rPr>
          <w:sz w:val="22"/>
          <w:szCs w:val="22"/>
        </w:rPr>
        <w:t>predložiť na vyžiadanie OZV doklady preukazujúce správnosť poskytnutých údajov o množstve BaA uvedených na trh Slovenskej republiky, a to do 30 dní od doručenia písomnej žiadosti OZV;</w:t>
      </w:r>
    </w:p>
    <w:p w14:paraId="6971D719" w14:textId="77777777" w:rsidR="006818E3" w:rsidRPr="00491BED" w:rsidRDefault="005E1377" w:rsidP="001F2751">
      <w:pPr>
        <w:pStyle w:val="Zkladntext2"/>
        <w:numPr>
          <w:ilvl w:val="1"/>
          <w:numId w:val="13"/>
        </w:numPr>
        <w:ind w:left="851" w:hanging="491"/>
        <w:rPr>
          <w:sz w:val="22"/>
          <w:szCs w:val="22"/>
        </w:rPr>
      </w:pPr>
      <w:r w:rsidRPr="00491BED">
        <w:rPr>
          <w:sz w:val="22"/>
          <w:szCs w:val="22"/>
        </w:rPr>
        <w:t>dôsledne plniť povinnosti ustanovené zákonom o odpadoch a ostatnými právnymi predpismi, najmä pokiaľ ich plnenie môže mať vplyv na riadne plnenie povinnosti OZV;</w:t>
      </w:r>
    </w:p>
    <w:p w14:paraId="4F55BCE9" w14:textId="77777777" w:rsidR="005E1377" w:rsidRPr="00491BED" w:rsidRDefault="005E1377" w:rsidP="00E97598">
      <w:pPr>
        <w:pStyle w:val="Zkladntext2"/>
        <w:numPr>
          <w:ilvl w:val="1"/>
          <w:numId w:val="13"/>
        </w:numPr>
        <w:spacing w:after="160"/>
        <w:ind w:left="851" w:hanging="491"/>
        <w:rPr>
          <w:sz w:val="22"/>
          <w:szCs w:val="22"/>
        </w:rPr>
      </w:pPr>
      <w:r w:rsidRPr="00491BED">
        <w:rPr>
          <w:sz w:val="22"/>
          <w:szCs w:val="22"/>
        </w:rPr>
        <w:t xml:space="preserve">umožniť OZV výkon overenia správnosti poskytnutých údajov. </w:t>
      </w:r>
    </w:p>
    <w:p w14:paraId="273D26E4" w14:textId="79F9C16A" w:rsidR="001F2751" w:rsidRPr="00491BED" w:rsidRDefault="005E1377"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Objednávateľ je povinný poskytnúť OZV v štvrťročných termínoch podrobné, pravdivé a úplné informácie o množstve BaA, ktoré objednávateľ uviedol na trh v príslušnom štvrťroku podľa kategórií a množstva v</w:t>
      </w:r>
      <w:r w:rsidR="00726C26" w:rsidRPr="00491BED">
        <w:rPr>
          <w:rFonts w:ascii="Times New Roman" w:hAnsi="Times New Roman"/>
          <w:sz w:val="22"/>
          <w:szCs w:val="22"/>
        </w:rPr>
        <w:t> </w:t>
      </w:r>
      <w:r w:rsidRPr="00491BED">
        <w:rPr>
          <w:rFonts w:ascii="Times New Roman" w:hAnsi="Times New Roman"/>
          <w:sz w:val="22"/>
          <w:szCs w:val="22"/>
        </w:rPr>
        <w:t>kilogramoch</w:t>
      </w:r>
      <w:r w:rsidR="00726C26" w:rsidRPr="00491BED">
        <w:rPr>
          <w:rFonts w:ascii="Times New Roman" w:hAnsi="Times New Roman"/>
          <w:sz w:val="22"/>
          <w:szCs w:val="22"/>
        </w:rPr>
        <w:t>,</w:t>
      </w:r>
      <w:r w:rsidRPr="00491BED">
        <w:rPr>
          <w:rFonts w:ascii="Times New Roman" w:hAnsi="Times New Roman"/>
          <w:sz w:val="22"/>
          <w:szCs w:val="22"/>
        </w:rPr>
        <w:t xml:space="preserve"> a to písomne podľa hlásenia uvedeného v príslušných prílohách tejto zmluvy, </w:t>
      </w:r>
      <w:r w:rsidR="00726C26" w:rsidRPr="00491BED">
        <w:rPr>
          <w:rFonts w:ascii="Times New Roman" w:hAnsi="Times New Roman"/>
          <w:sz w:val="22"/>
          <w:szCs w:val="22"/>
        </w:rPr>
        <w:t xml:space="preserve">a to </w:t>
      </w:r>
      <w:r w:rsidRPr="00491BED">
        <w:rPr>
          <w:rFonts w:ascii="Times New Roman" w:hAnsi="Times New Roman"/>
          <w:sz w:val="22"/>
          <w:szCs w:val="22"/>
        </w:rPr>
        <w:t>najneskôr do 10 dní nasledujúceho kalendárneho štvrťrok</w:t>
      </w:r>
      <w:r w:rsidR="00726C26" w:rsidRPr="00491BED">
        <w:rPr>
          <w:rFonts w:ascii="Times New Roman" w:hAnsi="Times New Roman"/>
          <w:sz w:val="22"/>
          <w:szCs w:val="22"/>
        </w:rPr>
        <w:t>u</w:t>
      </w:r>
      <w:r w:rsidRPr="00491BED">
        <w:rPr>
          <w:rFonts w:ascii="Times New Roman" w:hAnsi="Times New Roman"/>
          <w:sz w:val="22"/>
          <w:szCs w:val="22"/>
        </w:rPr>
        <w:t xml:space="preserve">. </w:t>
      </w:r>
      <w:r w:rsidR="00315C7F" w:rsidRPr="00491BED">
        <w:rPr>
          <w:rFonts w:ascii="Times New Roman" w:hAnsi="Times New Roman"/>
          <w:sz w:val="22"/>
          <w:szCs w:val="22"/>
        </w:rPr>
        <w:t xml:space="preserve">Za obsah hlásenia podľa tohto bodu zodpovedá výlučne </w:t>
      </w:r>
      <w:r w:rsidR="009273F3">
        <w:rPr>
          <w:rFonts w:ascii="Times New Roman" w:hAnsi="Times New Roman"/>
          <w:sz w:val="22"/>
          <w:szCs w:val="22"/>
        </w:rPr>
        <w:t>objednávateľ.</w:t>
      </w:r>
      <w:r w:rsidR="00315C7F" w:rsidRPr="00491BED">
        <w:rPr>
          <w:rFonts w:ascii="Times New Roman" w:hAnsi="Times New Roman"/>
          <w:sz w:val="22"/>
          <w:szCs w:val="22"/>
        </w:rPr>
        <w:t xml:space="preserve">  Odoslaním hlásenia </w:t>
      </w:r>
      <w:r w:rsidR="009273F3">
        <w:rPr>
          <w:rFonts w:ascii="Times New Roman" w:hAnsi="Times New Roman"/>
          <w:sz w:val="22"/>
          <w:szCs w:val="22"/>
        </w:rPr>
        <w:t>objednávateľ</w:t>
      </w:r>
      <w:r w:rsidR="00315C7F" w:rsidRPr="00491BED">
        <w:rPr>
          <w:rFonts w:ascii="Times New Roman" w:hAnsi="Times New Roman"/>
          <w:sz w:val="22"/>
          <w:szCs w:val="22"/>
        </w:rPr>
        <w:t xml:space="preserve"> potvrdzuje správnosť a úplnosť údajov v ňom uvedených a tieto  sa pre účely plnenia povinností OZV podľa tejto zmluvy považujú za konečné a záväzné. V prípade, ak </w:t>
      </w:r>
      <w:r w:rsidR="009273F3">
        <w:rPr>
          <w:rFonts w:ascii="Times New Roman" w:hAnsi="Times New Roman"/>
          <w:sz w:val="22"/>
          <w:szCs w:val="22"/>
        </w:rPr>
        <w:t>objednávateľ</w:t>
      </w:r>
      <w:r w:rsidR="00315C7F" w:rsidRPr="00491BED">
        <w:rPr>
          <w:rFonts w:ascii="Times New Roman" w:hAnsi="Times New Roman"/>
          <w:sz w:val="22"/>
          <w:szCs w:val="22"/>
        </w:rPr>
        <w:t xml:space="preserve"> uvedie v hlásení nesprávne údaje, je povinný bezodkladne vykonať nápravu zaslaním opravného hlásenia. Zmluvné strany sa výslovne dohodli, že zaslanie opravného hlásenia po uplynutí 30 dní od ukončenia kalendárneho štvrťroka, za ktorý sa hlásenie  podáva, môže byť akceptovaný len po dohode s OZV a OZV v takomto prípade nie je povinná opravné hlásenie akceptovať (osobitne v prípade, ak na základe podaného hlásenia poskytla plnenie resp. zabezpečila plnenie vlastných povinností podľa tejto zmluvy).</w:t>
      </w:r>
    </w:p>
    <w:p w14:paraId="7009B00C" w14:textId="130892FB" w:rsidR="001F2751" w:rsidRPr="00491BED" w:rsidRDefault="00077CC6"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 xml:space="preserve">Zmluvné strany sa dohodli, že na účely </w:t>
      </w:r>
      <w:r w:rsidR="009273F3">
        <w:rPr>
          <w:rFonts w:ascii="Times New Roman" w:hAnsi="Times New Roman"/>
          <w:sz w:val="22"/>
          <w:szCs w:val="22"/>
        </w:rPr>
        <w:t xml:space="preserve">komunikácie v súvislosti s plnením tejto zmluvy, najmä </w:t>
      </w:r>
      <w:r w:rsidRPr="00491BED">
        <w:rPr>
          <w:rFonts w:ascii="Times New Roman" w:hAnsi="Times New Roman"/>
          <w:sz w:val="22"/>
          <w:szCs w:val="22"/>
        </w:rPr>
        <w:t xml:space="preserve">plnenia povinností podľa bodu 2. tohto článku, budú komunikovať prednostne elektronicky, prostredníctvom portálu vytvoreného OZV. </w:t>
      </w:r>
      <w:r w:rsidR="005E1377" w:rsidRPr="00491BED">
        <w:rPr>
          <w:rFonts w:ascii="Times New Roman" w:hAnsi="Times New Roman"/>
          <w:sz w:val="22"/>
          <w:szCs w:val="22"/>
        </w:rPr>
        <w:t xml:space="preserve">Objednávateľ </w:t>
      </w:r>
      <w:r w:rsidRPr="00491BED">
        <w:rPr>
          <w:rFonts w:ascii="Times New Roman" w:hAnsi="Times New Roman"/>
          <w:sz w:val="22"/>
          <w:szCs w:val="22"/>
        </w:rPr>
        <w:t>na</w:t>
      </w:r>
      <w:r w:rsidR="009B1F55">
        <w:rPr>
          <w:rFonts w:ascii="Times New Roman" w:hAnsi="Times New Roman"/>
          <w:sz w:val="22"/>
          <w:szCs w:val="22"/>
        </w:rPr>
        <w:t> </w:t>
      </w:r>
      <w:r w:rsidRPr="00491BED">
        <w:rPr>
          <w:rFonts w:ascii="Times New Roman" w:hAnsi="Times New Roman"/>
          <w:sz w:val="22"/>
          <w:szCs w:val="22"/>
        </w:rPr>
        <w:t>tento účel po</w:t>
      </w:r>
      <w:r w:rsidR="005E1377" w:rsidRPr="00491BED">
        <w:rPr>
          <w:rFonts w:ascii="Times New Roman" w:hAnsi="Times New Roman"/>
          <w:sz w:val="22"/>
          <w:szCs w:val="22"/>
        </w:rPr>
        <w:t xml:space="preserve"> uzavretí zmluvy obdrží prístupové meno a prístupové heslo, ktoré bude používať pri</w:t>
      </w:r>
      <w:r w:rsidR="009B1F55">
        <w:rPr>
          <w:rFonts w:ascii="Times New Roman" w:hAnsi="Times New Roman"/>
          <w:sz w:val="22"/>
          <w:szCs w:val="22"/>
        </w:rPr>
        <w:t> </w:t>
      </w:r>
      <w:r w:rsidR="005E1377" w:rsidRPr="00491BED">
        <w:rPr>
          <w:rFonts w:ascii="Times New Roman" w:hAnsi="Times New Roman"/>
          <w:sz w:val="22"/>
          <w:szCs w:val="22"/>
        </w:rPr>
        <w:t>elektronickom zasielaní výkazov podľa bodu 2. tohto článku.</w:t>
      </w:r>
    </w:p>
    <w:p w14:paraId="3EB3B78B" w14:textId="4C719017" w:rsidR="001F2751" w:rsidRPr="00491BED" w:rsidRDefault="005E1377"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Výkazy podľa bodu 2. tohto článku opatrí objednávateľ svojimi identifikačnými údajmi a podpisom osoby, ktorú objednávateľ poveril plnením týchto povinností.</w:t>
      </w:r>
      <w:r w:rsidR="00076525" w:rsidRPr="00491BED">
        <w:rPr>
          <w:rFonts w:ascii="Times New Roman" w:hAnsi="Times New Roman"/>
          <w:sz w:val="22"/>
          <w:szCs w:val="22"/>
        </w:rPr>
        <w:t xml:space="preserve"> Výkazy objednávateľ zasiela</w:t>
      </w:r>
      <w:r w:rsidRPr="00491BED">
        <w:rPr>
          <w:rFonts w:ascii="Times New Roman" w:hAnsi="Times New Roman"/>
          <w:sz w:val="22"/>
          <w:szCs w:val="22"/>
        </w:rPr>
        <w:t xml:space="preserve"> OZV elektronicky. Pri elektronickom zasielaní </w:t>
      </w:r>
      <w:r w:rsidR="00BB0ECA">
        <w:rPr>
          <w:rFonts w:ascii="Times New Roman" w:hAnsi="Times New Roman"/>
          <w:sz w:val="22"/>
          <w:szCs w:val="22"/>
        </w:rPr>
        <w:t xml:space="preserve">dokumentov (najmä </w:t>
      </w:r>
      <w:r w:rsidRPr="00491BED">
        <w:rPr>
          <w:rFonts w:ascii="Times New Roman" w:hAnsi="Times New Roman"/>
          <w:sz w:val="22"/>
          <w:szCs w:val="22"/>
        </w:rPr>
        <w:t>výkazov</w:t>
      </w:r>
      <w:r w:rsidR="00BB0ECA">
        <w:rPr>
          <w:rFonts w:ascii="Times New Roman" w:hAnsi="Times New Roman"/>
          <w:sz w:val="22"/>
          <w:szCs w:val="22"/>
        </w:rPr>
        <w:t>)</w:t>
      </w:r>
      <w:r w:rsidRPr="00491BED">
        <w:rPr>
          <w:rFonts w:ascii="Times New Roman" w:hAnsi="Times New Roman"/>
          <w:sz w:val="22"/>
          <w:szCs w:val="22"/>
        </w:rPr>
        <w:t xml:space="preserve"> cez web</w:t>
      </w:r>
      <w:r w:rsidR="009B1F55">
        <w:rPr>
          <w:rFonts w:ascii="Times New Roman" w:hAnsi="Times New Roman"/>
          <w:sz w:val="22"/>
          <w:szCs w:val="22"/>
        </w:rPr>
        <w:t xml:space="preserve">ový </w:t>
      </w:r>
      <w:r w:rsidRPr="00491BED">
        <w:rPr>
          <w:rFonts w:ascii="Times New Roman" w:hAnsi="Times New Roman"/>
          <w:sz w:val="22"/>
          <w:szCs w:val="22"/>
        </w:rPr>
        <w:t xml:space="preserve">portál OZV sa podpis nevyžaduje. </w:t>
      </w:r>
      <w:r w:rsidR="00077CC6" w:rsidRPr="00491BED">
        <w:rPr>
          <w:rFonts w:ascii="Times New Roman" w:hAnsi="Times New Roman"/>
          <w:sz w:val="22"/>
          <w:szCs w:val="22"/>
        </w:rPr>
        <w:t>Za</w:t>
      </w:r>
      <w:r w:rsidR="009B1F55">
        <w:rPr>
          <w:rFonts w:ascii="Times New Roman" w:hAnsi="Times New Roman"/>
          <w:sz w:val="22"/>
          <w:szCs w:val="22"/>
        </w:rPr>
        <w:t> </w:t>
      </w:r>
      <w:r w:rsidR="00077CC6" w:rsidRPr="00491BED">
        <w:rPr>
          <w:rFonts w:ascii="Times New Roman" w:hAnsi="Times New Roman"/>
          <w:sz w:val="22"/>
          <w:szCs w:val="22"/>
        </w:rPr>
        <w:t>správnosť a úplnosť informácií poskytnutých OZV</w:t>
      </w:r>
      <w:r w:rsidRPr="00491BED">
        <w:rPr>
          <w:rFonts w:ascii="Times New Roman" w:hAnsi="Times New Roman"/>
          <w:sz w:val="22"/>
          <w:szCs w:val="22"/>
        </w:rPr>
        <w:t xml:space="preserve"> z</w:t>
      </w:r>
      <w:r w:rsidR="00F52C89" w:rsidRPr="00491BED">
        <w:rPr>
          <w:rFonts w:ascii="Times New Roman" w:hAnsi="Times New Roman"/>
          <w:sz w:val="22"/>
          <w:szCs w:val="22"/>
        </w:rPr>
        <w:t xml:space="preserve">odpovedá </w:t>
      </w:r>
      <w:r w:rsidR="00077CC6" w:rsidRPr="00491BED">
        <w:rPr>
          <w:rFonts w:ascii="Times New Roman" w:hAnsi="Times New Roman"/>
          <w:sz w:val="22"/>
          <w:szCs w:val="22"/>
        </w:rPr>
        <w:t>výlučne a bez akéhokoľvek obmedzenia objednávateľ</w:t>
      </w:r>
      <w:r w:rsidRPr="00491BED">
        <w:rPr>
          <w:rFonts w:ascii="Times New Roman" w:hAnsi="Times New Roman"/>
          <w:sz w:val="22"/>
          <w:szCs w:val="22"/>
        </w:rPr>
        <w:t>.</w:t>
      </w:r>
    </w:p>
    <w:p w14:paraId="0F951AA7" w14:textId="77777777" w:rsidR="001F2751" w:rsidRPr="00491BED" w:rsidRDefault="005E1377"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 xml:space="preserve">Objednávateľ je oprávnený zverejňovať informácie o tom, že je účastníkom systému združeného nakladania s použitými BaA prevádzkovaného OZV a počas trvania tejto zmluvy používať za týmto účelom </w:t>
      </w:r>
      <w:r w:rsidR="00077CC6" w:rsidRPr="00491BED">
        <w:rPr>
          <w:rFonts w:ascii="Times New Roman" w:hAnsi="Times New Roman"/>
          <w:sz w:val="22"/>
          <w:szCs w:val="22"/>
        </w:rPr>
        <w:t xml:space="preserve">aj </w:t>
      </w:r>
      <w:r w:rsidRPr="00491BED">
        <w:rPr>
          <w:rFonts w:ascii="Times New Roman" w:hAnsi="Times New Roman"/>
          <w:sz w:val="22"/>
          <w:szCs w:val="22"/>
        </w:rPr>
        <w:t xml:space="preserve">na svojich výrobkoch logo systému. </w:t>
      </w:r>
    </w:p>
    <w:p w14:paraId="662C3343" w14:textId="12A93186" w:rsidR="001F2751" w:rsidRPr="00491BED" w:rsidRDefault="005E1377"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 xml:space="preserve">Objednávateľ je povinný oznámiť OZV </w:t>
      </w:r>
      <w:r w:rsidRPr="00491BED">
        <w:rPr>
          <w:rFonts w:ascii="Times New Roman" w:hAnsi="Times New Roman"/>
          <w:sz w:val="22"/>
          <w:szCs w:val="22"/>
          <w:shd w:val="clear" w:color="auto" w:fill="FFFFFF"/>
        </w:rPr>
        <w:t>každú zmenu v identifikačných údajoch, právnom postavení či</w:t>
      </w:r>
      <w:r w:rsidR="009B1F55">
        <w:rPr>
          <w:rFonts w:ascii="Times New Roman" w:hAnsi="Times New Roman"/>
          <w:sz w:val="22"/>
          <w:szCs w:val="22"/>
          <w:shd w:val="clear" w:color="auto" w:fill="FFFFFF"/>
        </w:rPr>
        <w:t> </w:t>
      </w:r>
      <w:r w:rsidRPr="00491BED">
        <w:rPr>
          <w:rFonts w:ascii="Times New Roman" w:hAnsi="Times New Roman"/>
          <w:sz w:val="22"/>
          <w:szCs w:val="22"/>
          <w:shd w:val="clear" w:color="auto" w:fill="FFFFFF"/>
        </w:rPr>
        <w:t>v predmete činnosti alebo v druhu, zložení, množstve a vlastnostiach vyhradeného výrobku, a</w:t>
      </w:r>
      <w:r w:rsidR="009B1F55">
        <w:rPr>
          <w:rFonts w:ascii="Times New Roman" w:hAnsi="Times New Roman"/>
          <w:sz w:val="22"/>
          <w:szCs w:val="22"/>
          <w:shd w:val="clear" w:color="auto" w:fill="FFFFFF"/>
        </w:rPr>
        <w:t> </w:t>
      </w:r>
      <w:r w:rsidRPr="00491BED">
        <w:rPr>
          <w:rFonts w:ascii="Times New Roman" w:hAnsi="Times New Roman"/>
          <w:sz w:val="22"/>
          <w:szCs w:val="22"/>
          <w:shd w:val="clear" w:color="auto" w:fill="FFFFFF"/>
        </w:rPr>
        <w:t>to</w:t>
      </w:r>
      <w:r w:rsidR="009B1F55">
        <w:rPr>
          <w:rFonts w:ascii="Times New Roman" w:hAnsi="Times New Roman"/>
          <w:sz w:val="22"/>
          <w:szCs w:val="22"/>
          <w:shd w:val="clear" w:color="auto" w:fill="FFFFFF"/>
        </w:rPr>
        <w:t> </w:t>
      </w:r>
      <w:r w:rsidRPr="00491BED">
        <w:rPr>
          <w:rFonts w:ascii="Times New Roman" w:hAnsi="Times New Roman"/>
          <w:sz w:val="22"/>
          <w:szCs w:val="22"/>
          <w:shd w:val="clear" w:color="auto" w:fill="FFFFFF"/>
        </w:rPr>
        <w:t>do</w:t>
      </w:r>
      <w:r w:rsidR="009B1F55">
        <w:rPr>
          <w:rFonts w:ascii="Times New Roman" w:hAnsi="Times New Roman"/>
          <w:sz w:val="22"/>
          <w:szCs w:val="22"/>
          <w:shd w:val="clear" w:color="auto" w:fill="FFFFFF"/>
        </w:rPr>
        <w:t> </w:t>
      </w:r>
      <w:r w:rsidRPr="00491BED">
        <w:rPr>
          <w:rFonts w:ascii="Times New Roman" w:hAnsi="Times New Roman"/>
          <w:sz w:val="22"/>
          <w:szCs w:val="22"/>
          <w:shd w:val="clear" w:color="auto" w:fill="FFFFFF"/>
        </w:rPr>
        <w:t xml:space="preserve">10 dní od jej vzniku.  </w:t>
      </w:r>
      <w:r w:rsidRPr="00491BED">
        <w:rPr>
          <w:rFonts w:ascii="Times New Roman" w:hAnsi="Times New Roman"/>
          <w:sz w:val="22"/>
          <w:szCs w:val="22"/>
        </w:rPr>
        <w:t>V prípade, že objednávateľ neoznámi OZV zmenu uvedených údajov v lehote podľa predchádzajúcej vety, ide o porušenie zmluvy. OZV je v takom prípade povinn</w:t>
      </w:r>
      <w:r w:rsidR="003A6FE1" w:rsidRPr="00491BED">
        <w:rPr>
          <w:rFonts w:ascii="Times New Roman" w:hAnsi="Times New Roman"/>
          <w:sz w:val="22"/>
          <w:szCs w:val="22"/>
        </w:rPr>
        <w:t>á</w:t>
      </w:r>
      <w:r w:rsidRPr="00491BED">
        <w:rPr>
          <w:rFonts w:ascii="Times New Roman" w:hAnsi="Times New Roman"/>
          <w:sz w:val="22"/>
          <w:szCs w:val="22"/>
        </w:rPr>
        <w:t xml:space="preserve"> vykonať zmenu v Registri výrobcov do 15 dní odo dňa, kedy jej objednávateľ zmenu preukázateľne nahlási. </w:t>
      </w:r>
    </w:p>
    <w:p w14:paraId="48B76CD4" w14:textId="095499D9" w:rsidR="001F2751" w:rsidRPr="00491BED" w:rsidRDefault="005E1377"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lastRenderedPageBreak/>
        <w:t xml:space="preserve">Objednávateľ je pri podpise zmluvy povinný OZV poskytnúť </w:t>
      </w:r>
      <w:r w:rsidR="00077CC6" w:rsidRPr="00491BED">
        <w:rPr>
          <w:rFonts w:ascii="Times New Roman" w:hAnsi="Times New Roman"/>
          <w:sz w:val="22"/>
          <w:szCs w:val="22"/>
        </w:rPr>
        <w:t xml:space="preserve">údaje </w:t>
      </w:r>
      <w:r w:rsidR="00BF6A7F" w:rsidRPr="00491BED">
        <w:rPr>
          <w:rFonts w:ascii="Times New Roman" w:hAnsi="Times New Roman"/>
          <w:sz w:val="22"/>
          <w:szCs w:val="22"/>
        </w:rPr>
        <w:t>uvedené v príslušnej prílohe tejto zmluvy týkajúce sa množstiev BaA uvedených na trh SR v predchádzajúcom kalendárnom roku a</w:t>
      </w:r>
      <w:r w:rsidR="009B1F55">
        <w:rPr>
          <w:rFonts w:ascii="Times New Roman" w:hAnsi="Times New Roman"/>
          <w:sz w:val="22"/>
          <w:szCs w:val="22"/>
        </w:rPr>
        <w:t> </w:t>
      </w:r>
      <w:r w:rsidRPr="00491BED">
        <w:rPr>
          <w:rFonts w:ascii="Times New Roman" w:hAnsi="Times New Roman"/>
          <w:sz w:val="22"/>
          <w:szCs w:val="22"/>
        </w:rPr>
        <w:t>príslušnej prílohe tejto zmluvy obsahujúcej registračné údaje a tieto musia byť pravdivé a úplné ku</w:t>
      </w:r>
      <w:r w:rsidR="009B1F55">
        <w:rPr>
          <w:rFonts w:ascii="Times New Roman" w:hAnsi="Times New Roman"/>
          <w:sz w:val="22"/>
          <w:szCs w:val="22"/>
        </w:rPr>
        <w:t> </w:t>
      </w:r>
      <w:r w:rsidRPr="00491BED">
        <w:rPr>
          <w:rFonts w:ascii="Times New Roman" w:hAnsi="Times New Roman"/>
          <w:sz w:val="22"/>
          <w:szCs w:val="22"/>
        </w:rPr>
        <w:t>dňu podpisu zmluvy. Objednávateľ je povinný poskytnuté údaje udržiavať platné a úplné počas celého trvania zmluvy a v prípade potreby ich aktualizovať v súlade s touto zmluvou.</w:t>
      </w:r>
    </w:p>
    <w:p w14:paraId="3FD6D28A" w14:textId="77777777" w:rsidR="001F2751" w:rsidRPr="00491BED" w:rsidRDefault="005E1377" w:rsidP="00E97598">
      <w:pPr>
        <w:numPr>
          <w:ilvl w:val="0"/>
          <w:numId w:val="13"/>
        </w:numPr>
        <w:tabs>
          <w:tab w:val="clear" w:pos="720"/>
          <w:tab w:val="num" w:pos="36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 xml:space="preserve">Objednávateľ sa zaväzuje vystaviť OZV na </w:t>
      </w:r>
      <w:r w:rsidR="006A4823" w:rsidRPr="00491BED">
        <w:rPr>
          <w:rFonts w:ascii="Times New Roman" w:hAnsi="Times New Roman"/>
          <w:sz w:val="22"/>
          <w:szCs w:val="22"/>
        </w:rPr>
        <w:t xml:space="preserve">jej </w:t>
      </w:r>
      <w:r w:rsidRPr="00491BED">
        <w:rPr>
          <w:rFonts w:ascii="Times New Roman" w:hAnsi="Times New Roman"/>
          <w:sz w:val="22"/>
          <w:szCs w:val="22"/>
        </w:rPr>
        <w:t>požiadanie plnomocenstvo, pokiaľ to bude nevyhnutné a/alebo účelné pre riadne plnenie povinnosti OZV podľa tejto zmluvy.</w:t>
      </w:r>
    </w:p>
    <w:p w14:paraId="2F57C396" w14:textId="20DF6481" w:rsidR="00246855" w:rsidRPr="00491BED" w:rsidRDefault="00246855" w:rsidP="00E97598">
      <w:pPr>
        <w:numPr>
          <w:ilvl w:val="0"/>
          <w:numId w:val="13"/>
        </w:numPr>
        <w:tabs>
          <w:tab w:val="clear" w:pos="720"/>
        </w:tabs>
        <w:autoSpaceDE w:val="0"/>
        <w:autoSpaceDN w:val="0"/>
        <w:adjustRightInd w:val="0"/>
        <w:spacing w:after="160"/>
        <w:ind w:left="360"/>
        <w:jc w:val="both"/>
        <w:rPr>
          <w:rFonts w:ascii="Times New Roman" w:hAnsi="Times New Roman"/>
          <w:sz w:val="22"/>
          <w:szCs w:val="22"/>
        </w:rPr>
      </w:pPr>
      <w:r w:rsidRPr="00491BED">
        <w:rPr>
          <w:rFonts w:ascii="Times New Roman" w:hAnsi="Times New Roman"/>
          <w:sz w:val="22"/>
          <w:szCs w:val="22"/>
        </w:rPr>
        <w:t>Zmluvné strany berú na vedomie, že výlučne objednávateľ je zodpovedný za úplnosť a správnosť údajov poskytovaných OZV a OZV pri výkone činností podľa tejto zmluvy a zákona o odpadoch vychádza z údajov poskytnutých objednávateľom. S ohľadom na ustanovenie § 27 ods. 11 zákona o odpadoch, (uzatvorením zmluvy o plnení vyhradených povinností medzi výrobcom vyhradeného výrobku a príslušnou organizáciou zodpovednosti výrobcov prechádza zodpovednosť výrobcu vyhradeného výrobku za splnenie vyhradených povinností na tú organizáciu zodpovednosti výrobcov, okrem povinností podľa §27 odseku 4 písm. e), g) a l) zákona o odpadoch), objednávateľ vyhlasuje, že</w:t>
      </w:r>
      <w:r w:rsidR="009B1F55">
        <w:rPr>
          <w:rFonts w:ascii="Times New Roman" w:hAnsi="Times New Roman"/>
          <w:sz w:val="22"/>
          <w:szCs w:val="22"/>
        </w:rPr>
        <w:t> </w:t>
      </w:r>
      <w:r w:rsidRPr="00491BED">
        <w:rPr>
          <w:rFonts w:ascii="Times New Roman" w:hAnsi="Times New Roman"/>
          <w:sz w:val="22"/>
          <w:szCs w:val="22"/>
        </w:rPr>
        <w:t>v prípade, ak na základe právoplatného rozhodnutia bude musieť OZV uhradiť akúkoľvek uloženú sankciu za porušenie povinnosti, ktorá na OZV prešla v súlade s uvedeným zákonným ustanovením a ktorej dôvodnosť bude spočívať v protiprávnom konaní objednávateľa a/alebo nedodržaní povinností objednávateľa i podľa tejto zmluvy, zákona o odpadoch alebo vykonávacích predpisov, zaväzuje sa</w:t>
      </w:r>
      <w:r w:rsidR="009B1F55">
        <w:rPr>
          <w:rFonts w:ascii="Times New Roman" w:hAnsi="Times New Roman"/>
          <w:sz w:val="22"/>
          <w:szCs w:val="22"/>
        </w:rPr>
        <w:t> </w:t>
      </w:r>
      <w:r w:rsidRPr="00491BED">
        <w:rPr>
          <w:rFonts w:ascii="Times New Roman" w:hAnsi="Times New Roman"/>
          <w:sz w:val="22"/>
          <w:szCs w:val="22"/>
        </w:rPr>
        <w:t>objednávateľ na prvé požiadanie a bez akéhokoľvek obmedzenia uhradiť OZV vzniknutú škodu, a</w:t>
      </w:r>
      <w:r w:rsidR="009B1F55">
        <w:rPr>
          <w:rFonts w:ascii="Times New Roman" w:hAnsi="Times New Roman"/>
          <w:sz w:val="22"/>
          <w:szCs w:val="22"/>
        </w:rPr>
        <w:t> </w:t>
      </w:r>
      <w:r w:rsidRPr="00491BED">
        <w:rPr>
          <w:rFonts w:ascii="Times New Roman" w:hAnsi="Times New Roman"/>
          <w:sz w:val="22"/>
          <w:szCs w:val="22"/>
        </w:rPr>
        <w:t>to</w:t>
      </w:r>
      <w:r w:rsidR="009B1F55">
        <w:rPr>
          <w:rFonts w:ascii="Times New Roman" w:hAnsi="Times New Roman"/>
          <w:sz w:val="22"/>
          <w:szCs w:val="22"/>
        </w:rPr>
        <w:t> </w:t>
      </w:r>
      <w:r w:rsidRPr="00491BED">
        <w:rPr>
          <w:rFonts w:ascii="Times New Roman" w:hAnsi="Times New Roman"/>
          <w:sz w:val="22"/>
          <w:szCs w:val="22"/>
        </w:rPr>
        <w:t>do výšky právoplatne uloženej sankcie (pokuty) a prípadných trov správneho a súdneho konania, ktoré OZV vzniknú</w:t>
      </w:r>
      <w:r w:rsidR="00D94A71">
        <w:rPr>
          <w:rFonts w:ascii="Times New Roman" w:hAnsi="Times New Roman"/>
          <w:sz w:val="22"/>
          <w:szCs w:val="22"/>
        </w:rPr>
        <w:t>.</w:t>
      </w:r>
      <w:r w:rsidRPr="00491BED">
        <w:rPr>
          <w:rFonts w:ascii="Times New Roman" w:hAnsi="Times New Roman"/>
          <w:sz w:val="22"/>
          <w:szCs w:val="22"/>
        </w:rPr>
        <w:t xml:space="preserve"> </w:t>
      </w:r>
    </w:p>
    <w:p w14:paraId="54F727F5" w14:textId="77777777" w:rsidR="001F2751" w:rsidRPr="00491BED" w:rsidRDefault="001F2751" w:rsidP="000736C9">
      <w:pPr>
        <w:pStyle w:val="l"/>
        <w:rPr>
          <w:rFonts w:ascii="Times New Roman" w:hAnsi="Times New Roman"/>
          <w:sz w:val="22"/>
          <w:szCs w:val="22"/>
        </w:rPr>
      </w:pPr>
    </w:p>
    <w:p w14:paraId="21EDB689" w14:textId="6DA839A5"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 xml:space="preserve">Odplata </w:t>
      </w:r>
    </w:p>
    <w:p w14:paraId="37806323" w14:textId="77777777" w:rsidR="001F2751" w:rsidRPr="00491BED" w:rsidRDefault="00674B2C" w:rsidP="00E97598">
      <w:pPr>
        <w:pStyle w:val="Zkladntext2"/>
        <w:numPr>
          <w:ilvl w:val="0"/>
          <w:numId w:val="14"/>
        </w:numPr>
        <w:tabs>
          <w:tab w:val="clear" w:pos="720"/>
        </w:tabs>
        <w:spacing w:after="160"/>
        <w:ind w:left="360"/>
        <w:rPr>
          <w:sz w:val="22"/>
          <w:szCs w:val="22"/>
        </w:rPr>
      </w:pPr>
      <w:r w:rsidRPr="00491BED">
        <w:rPr>
          <w:sz w:val="22"/>
          <w:szCs w:val="22"/>
        </w:rPr>
        <w:t>Objednávateľ sa zaväzuje zaplatiť OZV odplatu za služb</w:t>
      </w:r>
      <w:r w:rsidR="006A4823" w:rsidRPr="00491BED">
        <w:rPr>
          <w:sz w:val="22"/>
          <w:szCs w:val="22"/>
        </w:rPr>
        <w:t>y</w:t>
      </w:r>
      <w:r w:rsidRPr="00491BED">
        <w:rPr>
          <w:sz w:val="22"/>
          <w:szCs w:val="22"/>
        </w:rPr>
        <w:t>, ktor</w:t>
      </w:r>
      <w:r w:rsidR="006A4823" w:rsidRPr="00491BED">
        <w:rPr>
          <w:sz w:val="22"/>
          <w:szCs w:val="22"/>
        </w:rPr>
        <w:t>é</w:t>
      </w:r>
      <w:r w:rsidRPr="00491BED">
        <w:rPr>
          <w:sz w:val="22"/>
          <w:szCs w:val="22"/>
        </w:rPr>
        <w:t xml:space="preserve"> si </w:t>
      </w:r>
      <w:r w:rsidR="006A4823" w:rsidRPr="00491BED">
        <w:rPr>
          <w:sz w:val="22"/>
          <w:szCs w:val="22"/>
        </w:rPr>
        <w:t xml:space="preserve">objednávateľ </w:t>
      </w:r>
      <w:r w:rsidRPr="00491BED">
        <w:rPr>
          <w:sz w:val="22"/>
          <w:szCs w:val="22"/>
        </w:rPr>
        <w:t xml:space="preserve">objedná u OZV zaslaním výkazu za príslušný štvrťrok. </w:t>
      </w:r>
      <w:r w:rsidR="00077CC6" w:rsidRPr="00491BED">
        <w:rPr>
          <w:sz w:val="22"/>
          <w:szCs w:val="22"/>
        </w:rPr>
        <w:t>Doručenie výkazu sa považuje za záväznú objednávku s výnimkou prípadov dohodnutých v tejto zmluve (napr. čl. IV. bod 7.).</w:t>
      </w:r>
      <w:r w:rsidRPr="00491BED">
        <w:rPr>
          <w:sz w:val="22"/>
          <w:szCs w:val="22"/>
        </w:rPr>
        <w:t>Odplata sa vypočíta ako súčin množstva BaA uvedených na trh v </w:t>
      </w:r>
      <w:r w:rsidR="00077CC6" w:rsidRPr="00491BED">
        <w:rPr>
          <w:sz w:val="22"/>
          <w:szCs w:val="22"/>
        </w:rPr>
        <w:t xml:space="preserve">príslušnom </w:t>
      </w:r>
      <w:r w:rsidRPr="00491BED">
        <w:rPr>
          <w:sz w:val="22"/>
          <w:szCs w:val="22"/>
        </w:rPr>
        <w:t xml:space="preserve">štvrťroku a sadzieb </w:t>
      </w:r>
      <w:r w:rsidR="00077CC6" w:rsidRPr="00491BED">
        <w:rPr>
          <w:sz w:val="22"/>
          <w:szCs w:val="22"/>
        </w:rPr>
        <w:t>určených</w:t>
      </w:r>
      <w:r w:rsidR="004C4FB6" w:rsidRPr="00491BED">
        <w:rPr>
          <w:sz w:val="22"/>
          <w:szCs w:val="22"/>
        </w:rPr>
        <w:t xml:space="preserve"> podľa</w:t>
      </w:r>
      <w:r w:rsidR="00077CC6" w:rsidRPr="00491BED">
        <w:rPr>
          <w:sz w:val="22"/>
          <w:szCs w:val="22"/>
        </w:rPr>
        <w:t xml:space="preserve"> </w:t>
      </w:r>
      <w:r w:rsidRPr="00491BED">
        <w:rPr>
          <w:sz w:val="22"/>
          <w:szCs w:val="22"/>
        </w:rPr>
        <w:t>príslušn</w:t>
      </w:r>
      <w:r w:rsidR="004C4FB6" w:rsidRPr="00491BED">
        <w:rPr>
          <w:sz w:val="22"/>
          <w:szCs w:val="22"/>
        </w:rPr>
        <w:t>ých</w:t>
      </w:r>
      <w:r w:rsidRPr="00491BED">
        <w:rPr>
          <w:sz w:val="22"/>
          <w:szCs w:val="22"/>
        </w:rPr>
        <w:t xml:space="preserve"> príloh </w:t>
      </w:r>
      <w:r w:rsidR="004C4FB6" w:rsidRPr="00491BED">
        <w:rPr>
          <w:sz w:val="22"/>
          <w:szCs w:val="22"/>
        </w:rPr>
        <w:t xml:space="preserve">k </w:t>
      </w:r>
      <w:r w:rsidRPr="00491BED">
        <w:rPr>
          <w:sz w:val="22"/>
          <w:szCs w:val="22"/>
        </w:rPr>
        <w:t>tejto zmluv</w:t>
      </w:r>
      <w:r w:rsidR="004C4FB6" w:rsidRPr="00491BED">
        <w:rPr>
          <w:sz w:val="22"/>
          <w:szCs w:val="22"/>
        </w:rPr>
        <w:t>e</w:t>
      </w:r>
      <w:r w:rsidRPr="00491BED">
        <w:rPr>
          <w:sz w:val="22"/>
          <w:szCs w:val="22"/>
        </w:rPr>
        <w:t xml:space="preserve">. Súčasťou vypočítanej </w:t>
      </w:r>
      <w:r w:rsidR="006A4823" w:rsidRPr="00491BED">
        <w:rPr>
          <w:sz w:val="22"/>
          <w:szCs w:val="22"/>
        </w:rPr>
        <w:t xml:space="preserve">odplaty </w:t>
      </w:r>
      <w:r w:rsidRPr="00491BED">
        <w:rPr>
          <w:sz w:val="22"/>
          <w:szCs w:val="22"/>
        </w:rPr>
        <w:t xml:space="preserve">na základe výkazu nie je daň z pridanej hodnoty. K vypočítanej </w:t>
      </w:r>
      <w:r w:rsidR="006A4823" w:rsidRPr="00491BED">
        <w:rPr>
          <w:sz w:val="22"/>
          <w:szCs w:val="22"/>
        </w:rPr>
        <w:t xml:space="preserve">odplate </w:t>
      </w:r>
      <w:r w:rsidRPr="00491BED">
        <w:rPr>
          <w:sz w:val="22"/>
          <w:szCs w:val="22"/>
        </w:rPr>
        <w:t>sa pripočíta DPH vo výške zodpovedajúcej sadzbe dan</w:t>
      </w:r>
      <w:r w:rsidR="00163521" w:rsidRPr="00491BED">
        <w:rPr>
          <w:sz w:val="22"/>
          <w:szCs w:val="22"/>
        </w:rPr>
        <w:t>e</w:t>
      </w:r>
      <w:r w:rsidRPr="00491BED">
        <w:rPr>
          <w:sz w:val="22"/>
          <w:szCs w:val="22"/>
        </w:rPr>
        <w:t xml:space="preserve"> podľa príslušného platného právneho predpisu. </w:t>
      </w:r>
    </w:p>
    <w:p w14:paraId="5368067D" w14:textId="654F9139" w:rsidR="001F2751" w:rsidRPr="00491BED" w:rsidRDefault="00674B2C" w:rsidP="00E97598">
      <w:pPr>
        <w:pStyle w:val="Zkladntext2"/>
        <w:numPr>
          <w:ilvl w:val="0"/>
          <w:numId w:val="14"/>
        </w:numPr>
        <w:tabs>
          <w:tab w:val="clear" w:pos="720"/>
        </w:tabs>
        <w:spacing w:after="160"/>
        <w:ind w:left="360"/>
        <w:rPr>
          <w:sz w:val="22"/>
          <w:szCs w:val="22"/>
        </w:rPr>
      </w:pPr>
      <w:r w:rsidRPr="00491BED">
        <w:rPr>
          <w:sz w:val="22"/>
          <w:szCs w:val="22"/>
        </w:rPr>
        <w:t>Ak rozsah povinností, ktoré musí OZV pre objednávateľa zabezpečiť, najmä rozsah povinností zabezpečiť zber a spracovanie použitých BaA určený zákonom o odpadoch na základe množstva BaA uvedených na trh v predchádzajúcom roku, bude podľa zákona o odpadoch a nadväzujúcich právnych predpisov podstatne väčší ako množstvo BaA uvedené objednávateľom na trh za príslušné obdobie, má OZV právo požiadať objednávateľa o zodpovedajúce zvýšenie platby podľa odseku 1 tohto článku. Ak</w:t>
      </w:r>
      <w:r w:rsidR="009B1F55">
        <w:rPr>
          <w:sz w:val="22"/>
          <w:szCs w:val="22"/>
        </w:rPr>
        <w:t> </w:t>
      </w:r>
      <w:r w:rsidRPr="00491BED">
        <w:rPr>
          <w:sz w:val="22"/>
          <w:szCs w:val="22"/>
        </w:rPr>
        <w:t xml:space="preserve">objednávateľ požiadavku neakceptuje, má každá zmluvná strana právo odstúpiť od </w:t>
      </w:r>
      <w:r w:rsidR="004C4FB6" w:rsidRPr="00491BED">
        <w:rPr>
          <w:sz w:val="22"/>
          <w:szCs w:val="22"/>
        </w:rPr>
        <w:t>z</w:t>
      </w:r>
      <w:r w:rsidRPr="00491BED">
        <w:rPr>
          <w:sz w:val="22"/>
          <w:szCs w:val="22"/>
        </w:rPr>
        <w:t>mluvy.</w:t>
      </w:r>
    </w:p>
    <w:p w14:paraId="58CDBBE8" w14:textId="180E307B" w:rsidR="001F2751" w:rsidRPr="00491BED" w:rsidRDefault="005E1377" w:rsidP="00E97598">
      <w:pPr>
        <w:pStyle w:val="Zkladntext2"/>
        <w:numPr>
          <w:ilvl w:val="0"/>
          <w:numId w:val="14"/>
        </w:numPr>
        <w:tabs>
          <w:tab w:val="clear" w:pos="720"/>
        </w:tabs>
        <w:spacing w:after="160"/>
        <w:ind w:left="360"/>
        <w:rPr>
          <w:sz w:val="22"/>
          <w:szCs w:val="22"/>
        </w:rPr>
      </w:pPr>
      <w:r w:rsidRPr="00491BED">
        <w:rPr>
          <w:sz w:val="22"/>
          <w:szCs w:val="22"/>
        </w:rPr>
        <w:t>Objednávateľ zaplatí OZV odplatu podľa bodu 1. tohto článku na základe faktúry vystavenej OZV. Faktúra je splatná do 14 dní odo dňa jej vystavenia objednávateľovi, a to prostredníctvom banky na</w:t>
      </w:r>
      <w:r w:rsidR="009B1F55">
        <w:rPr>
          <w:sz w:val="22"/>
          <w:szCs w:val="22"/>
        </w:rPr>
        <w:t> </w:t>
      </w:r>
      <w:r w:rsidRPr="00491BED">
        <w:rPr>
          <w:sz w:val="22"/>
          <w:szCs w:val="22"/>
        </w:rPr>
        <w:t xml:space="preserve">účet OZV uvedený vo faktúre. </w:t>
      </w:r>
    </w:p>
    <w:p w14:paraId="67AE8C98" w14:textId="77777777" w:rsidR="001F2751" w:rsidRPr="00491BED" w:rsidRDefault="005E1377" w:rsidP="00E97598">
      <w:pPr>
        <w:pStyle w:val="Zkladntext2"/>
        <w:numPr>
          <w:ilvl w:val="0"/>
          <w:numId w:val="14"/>
        </w:numPr>
        <w:tabs>
          <w:tab w:val="clear" w:pos="720"/>
        </w:tabs>
        <w:spacing w:after="160"/>
        <w:ind w:left="360"/>
        <w:rPr>
          <w:sz w:val="22"/>
          <w:szCs w:val="22"/>
        </w:rPr>
      </w:pPr>
      <w:r w:rsidRPr="00491BED">
        <w:rPr>
          <w:sz w:val="22"/>
          <w:szCs w:val="22"/>
        </w:rPr>
        <w:t>Ak faktúra OZV nemá predpísané náležitosti v zmysle príslušného zákona o DPH, alebo ak faktúra obsahuje nesprávne údaje, je objednávateľ oprávnený bez zbytočného odkladu vrátiť faktúru OZV s uvedením chýbajúcich náležitostí alebo vyznačením nesprávnych údajov. V prípade, že objednávateľ oprávnene vrátil faktúru,  preruší sa lehota splatnosti a nová lehota splatnosti začne plynúť odo dňa doručenia opravenej faktúry objednávateľovi.</w:t>
      </w:r>
    </w:p>
    <w:p w14:paraId="2E5490D7" w14:textId="77777777" w:rsidR="001F2751" w:rsidRPr="00491BED" w:rsidRDefault="005E1377" w:rsidP="00E97598">
      <w:pPr>
        <w:pStyle w:val="Zkladntext2"/>
        <w:numPr>
          <w:ilvl w:val="0"/>
          <w:numId w:val="14"/>
        </w:numPr>
        <w:tabs>
          <w:tab w:val="clear" w:pos="720"/>
        </w:tabs>
        <w:spacing w:after="160"/>
        <w:ind w:left="360"/>
        <w:rPr>
          <w:sz w:val="22"/>
          <w:szCs w:val="22"/>
        </w:rPr>
      </w:pPr>
      <w:r w:rsidRPr="00491BED">
        <w:rPr>
          <w:sz w:val="22"/>
          <w:szCs w:val="22"/>
        </w:rPr>
        <w:t>Peňažný záväzok objednávateľa zaplatiť OZV odplatu platený prostredníctvom banky je splnený pripísaním uhradenej sumy v plnej výške v prospech účtu OZV</w:t>
      </w:r>
      <w:r w:rsidRPr="00491BED">
        <w:rPr>
          <w:color w:val="FF0000"/>
          <w:sz w:val="22"/>
          <w:szCs w:val="22"/>
        </w:rPr>
        <w:t>.</w:t>
      </w:r>
    </w:p>
    <w:p w14:paraId="7D4557FA" w14:textId="77777777" w:rsidR="001F2751" w:rsidRPr="00491BED" w:rsidRDefault="005E1377" w:rsidP="00E97598">
      <w:pPr>
        <w:pStyle w:val="Zkladntext2"/>
        <w:numPr>
          <w:ilvl w:val="0"/>
          <w:numId w:val="14"/>
        </w:numPr>
        <w:tabs>
          <w:tab w:val="clear" w:pos="720"/>
        </w:tabs>
        <w:spacing w:after="160"/>
        <w:ind w:left="360"/>
        <w:rPr>
          <w:sz w:val="22"/>
          <w:szCs w:val="22"/>
        </w:rPr>
      </w:pPr>
      <w:r w:rsidRPr="00491BED">
        <w:rPr>
          <w:sz w:val="22"/>
          <w:szCs w:val="22"/>
        </w:rPr>
        <w:t>Ak sa objednávateľ dostane do omeškania so splnením svojho záväzku zaplatiť OZV odplatu podľa bodu 1. tohto článku, je OZV oprávnená uplatniť voči objednávateľovi  úrok z omeškania vo výške 0,05% z dlžnej sumy za každý deň omeškania.</w:t>
      </w:r>
    </w:p>
    <w:p w14:paraId="684D03C9" w14:textId="43B3E187" w:rsidR="001F2751" w:rsidRPr="00491BED" w:rsidRDefault="005E1377" w:rsidP="00E97598">
      <w:pPr>
        <w:pStyle w:val="Zkladntext2"/>
        <w:numPr>
          <w:ilvl w:val="0"/>
          <w:numId w:val="14"/>
        </w:numPr>
        <w:tabs>
          <w:tab w:val="clear" w:pos="720"/>
        </w:tabs>
        <w:spacing w:after="160"/>
        <w:ind w:left="360"/>
        <w:rPr>
          <w:sz w:val="22"/>
          <w:szCs w:val="22"/>
        </w:rPr>
      </w:pPr>
      <w:r w:rsidRPr="00491BED">
        <w:rPr>
          <w:sz w:val="22"/>
          <w:szCs w:val="22"/>
        </w:rPr>
        <w:lastRenderedPageBreak/>
        <w:t>V prípade, že objednávateľ nezaplatí OZV odplatu v lehote splatnosti, zašle OZV objednávateľovi výzvu na jej úhradu. Ak odplata nebude uhradená v lehote do 30 dní od odoslania tejto výzvy objednávateľovi, nie je OZV povinná pokračovať v plnení tých činností, pri ktorých uzavretím tejto zmluvy nedošlo k prechodu zodpovednosti z objednávateľa (ako výrobcu vyhradeného výrobku) na</w:t>
      </w:r>
      <w:r w:rsidR="009B1F55">
        <w:rPr>
          <w:sz w:val="22"/>
          <w:szCs w:val="22"/>
        </w:rPr>
        <w:t> </w:t>
      </w:r>
      <w:r w:rsidRPr="00491BED">
        <w:rPr>
          <w:sz w:val="22"/>
          <w:szCs w:val="22"/>
        </w:rPr>
        <w:t xml:space="preserve">OZV v súlade s § 27 ods. 11 zákona o odpadoch a súčasne OZV nie je v omeškaní </w:t>
      </w:r>
      <w:r w:rsidR="004C4FB6" w:rsidRPr="00491BED">
        <w:rPr>
          <w:sz w:val="22"/>
          <w:szCs w:val="22"/>
        </w:rPr>
        <w:t>s </w:t>
      </w:r>
      <w:r w:rsidRPr="00491BED">
        <w:rPr>
          <w:sz w:val="22"/>
          <w:szCs w:val="22"/>
        </w:rPr>
        <w:t>plnení</w:t>
      </w:r>
      <w:r w:rsidR="004C4FB6" w:rsidRPr="00491BED">
        <w:rPr>
          <w:sz w:val="22"/>
          <w:szCs w:val="22"/>
        </w:rPr>
        <w:t>m</w:t>
      </w:r>
      <w:r w:rsidRPr="00491BED">
        <w:rPr>
          <w:sz w:val="22"/>
          <w:szCs w:val="22"/>
        </w:rPr>
        <w:t xml:space="preserve"> týchto povinností, a to až do uplynutia 5 dní od úplného uhradenia dlžnej sumy. Postup OZV podľa predchádzajúcej vety sa nepovažuje za porušenie je</w:t>
      </w:r>
      <w:r w:rsidR="00B51D11" w:rsidRPr="00491BED">
        <w:rPr>
          <w:sz w:val="22"/>
          <w:szCs w:val="22"/>
        </w:rPr>
        <w:t>j</w:t>
      </w:r>
      <w:r w:rsidRPr="00491BED">
        <w:rPr>
          <w:sz w:val="22"/>
          <w:szCs w:val="22"/>
        </w:rPr>
        <w:t xml:space="preserve"> povinností vyplývajúcich z tejto zmluvy. Objednávateľ prehlasuje, že si je uvedených skutočnosti vedomý a berie na vedomie, že OZV nie je povinná ho o týchto skutočnostiach osobitne informovať. Objednávateľ berie na vedomie, že v prípade omeškania objednávateľa s úhradou záväzku v trvaní dlhšom ako 30 dní je OZV túto skutočnosť povinná ohlásiť Koordinačnému centru.</w:t>
      </w:r>
    </w:p>
    <w:p w14:paraId="6D971A7F" w14:textId="77777777" w:rsidR="005E1377" w:rsidRPr="00491BED" w:rsidRDefault="005E1377" w:rsidP="00E97598">
      <w:pPr>
        <w:pStyle w:val="Zkladntext2"/>
        <w:numPr>
          <w:ilvl w:val="0"/>
          <w:numId w:val="14"/>
        </w:numPr>
        <w:tabs>
          <w:tab w:val="clear" w:pos="720"/>
        </w:tabs>
        <w:spacing w:after="160"/>
        <w:ind w:left="360"/>
        <w:rPr>
          <w:sz w:val="22"/>
          <w:szCs w:val="22"/>
        </w:rPr>
      </w:pPr>
      <w:r w:rsidRPr="00491BED">
        <w:rPr>
          <w:sz w:val="22"/>
          <w:szCs w:val="22"/>
        </w:rPr>
        <w:t xml:space="preserve">Zmluvné strany sa dohodli, že v prípade, ak odplata OZV podľa bodu 1. tohto článku nedosiahne v príslušnom štvrťroku sumu </w:t>
      </w:r>
      <w:r w:rsidR="00F52C89" w:rsidRPr="00491BED">
        <w:rPr>
          <w:sz w:val="22"/>
          <w:szCs w:val="22"/>
        </w:rPr>
        <w:t>25</w:t>
      </w:r>
      <w:r w:rsidR="00B77CAA" w:rsidRPr="00491BED">
        <w:rPr>
          <w:sz w:val="22"/>
          <w:szCs w:val="22"/>
        </w:rPr>
        <w:t>,-</w:t>
      </w:r>
      <w:r w:rsidRPr="00491BED">
        <w:rPr>
          <w:sz w:val="22"/>
          <w:szCs w:val="22"/>
        </w:rPr>
        <w:t xml:space="preserve"> EUR bez DPH, vzniká OZV nárok na mimoriadnu odplatu vo výške </w:t>
      </w:r>
      <w:r w:rsidR="00F52C89" w:rsidRPr="00491BED">
        <w:rPr>
          <w:sz w:val="22"/>
          <w:szCs w:val="22"/>
        </w:rPr>
        <w:t>25</w:t>
      </w:r>
      <w:r w:rsidR="00B77CAA" w:rsidRPr="00491BED">
        <w:rPr>
          <w:sz w:val="22"/>
          <w:szCs w:val="22"/>
        </w:rPr>
        <w:t>,-</w:t>
      </w:r>
      <w:r w:rsidRPr="00491BED">
        <w:rPr>
          <w:sz w:val="22"/>
          <w:szCs w:val="22"/>
        </w:rPr>
        <w:t xml:space="preserve"> EUR bez DPH, ktorá kryje vecné a administratívne náklady spojené s plnením existujúcich povinností OZV podľa tejto zmluvy</w:t>
      </w:r>
      <w:r w:rsidR="00076525" w:rsidRPr="00491BED">
        <w:rPr>
          <w:sz w:val="22"/>
          <w:szCs w:val="22"/>
        </w:rPr>
        <w:t>.</w:t>
      </w:r>
    </w:p>
    <w:p w14:paraId="58E06A3A" w14:textId="77777777" w:rsidR="001F2751" w:rsidRPr="00491BED" w:rsidRDefault="001F2751" w:rsidP="000736C9">
      <w:pPr>
        <w:pStyle w:val="l"/>
        <w:rPr>
          <w:rFonts w:ascii="Times New Roman" w:hAnsi="Times New Roman"/>
          <w:sz w:val="22"/>
          <w:szCs w:val="22"/>
        </w:rPr>
      </w:pPr>
    </w:p>
    <w:p w14:paraId="352CE7B1" w14:textId="69B86ACC"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Trvanie a zánik zmluvy</w:t>
      </w:r>
    </w:p>
    <w:p w14:paraId="6C055867" w14:textId="3B46CD72" w:rsidR="00145234" w:rsidRPr="00491BED" w:rsidRDefault="00145234" w:rsidP="00E97598">
      <w:pPr>
        <w:pStyle w:val="Zkladntext2"/>
        <w:numPr>
          <w:ilvl w:val="2"/>
          <w:numId w:val="3"/>
        </w:numPr>
        <w:spacing w:after="160"/>
        <w:ind w:left="360"/>
        <w:rPr>
          <w:sz w:val="22"/>
          <w:szCs w:val="22"/>
        </w:rPr>
      </w:pPr>
      <w:r w:rsidRPr="00491BED">
        <w:rPr>
          <w:sz w:val="22"/>
          <w:szCs w:val="22"/>
        </w:rPr>
        <w:t xml:space="preserve">Táto zmluva sa uzatvára na dobu určitú, a to po dobu trvania registrácie objednávateľa v registri výrobcov vyhradených výrobkov vedenom Ministerstvom Životného prostredia SR (ďalej len „Register výrobcov“), najmenej však na obdobie dvoch kalendárnych rokov. </w:t>
      </w:r>
      <w:r w:rsidR="00EA240E">
        <w:rPr>
          <w:sz w:val="22"/>
          <w:szCs w:val="22"/>
        </w:rPr>
        <w:t xml:space="preserve">Zmluva nadobúda platnosť </w:t>
      </w:r>
      <w:r w:rsidR="00E97598">
        <w:rPr>
          <w:sz w:val="22"/>
          <w:szCs w:val="22"/>
        </w:rPr>
        <w:t xml:space="preserve">a účinnosť </w:t>
      </w:r>
      <w:r w:rsidR="00EA240E">
        <w:rPr>
          <w:sz w:val="22"/>
          <w:szCs w:val="22"/>
        </w:rPr>
        <w:t>pod</w:t>
      </w:r>
      <w:r w:rsidR="00E97598">
        <w:rPr>
          <w:sz w:val="22"/>
          <w:szCs w:val="22"/>
        </w:rPr>
        <w:t>pisom oboma stranami.</w:t>
      </w:r>
    </w:p>
    <w:p w14:paraId="0E1C5065" w14:textId="77777777" w:rsidR="005E1377" w:rsidRPr="00491BED" w:rsidRDefault="005E1377" w:rsidP="001F2751">
      <w:pPr>
        <w:pStyle w:val="Zkladntext2"/>
        <w:numPr>
          <w:ilvl w:val="2"/>
          <w:numId w:val="3"/>
        </w:numPr>
        <w:rPr>
          <w:sz w:val="22"/>
          <w:szCs w:val="22"/>
        </w:rPr>
      </w:pPr>
      <w:r w:rsidRPr="00491BED">
        <w:rPr>
          <w:sz w:val="22"/>
          <w:szCs w:val="22"/>
        </w:rPr>
        <w:t xml:space="preserve">Táto zmluva zanikne : </w:t>
      </w:r>
    </w:p>
    <w:p w14:paraId="6F44EAA9" w14:textId="77777777" w:rsidR="005E1377" w:rsidRPr="00491BED" w:rsidRDefault="005E1377" w:rsidP="001F2751">
      <w:pPr>
        <w:pStyle w:val="Zkladntext2"/>
        <w:numPr>
          <w:ilvl w:val="1"/>
          <w:numId w:val="5"/>
        </w:numPr>
        <w:ind w:left="851" w:hanging="494"/>
        <w:rPr>
          <w:sz w:val="22"/>
          <w:szCs w:val="22"/>
        </w:rPr>
      </w:pPr>
      <w:r w:rsidRPr="00491BED">
        <w:rPr>
          <w:sz w:val="22"/>
          <w:szCs w:val="22"/>
        </w:rPr>
        <w:t xml:space="preserve">písomnou dohodou zmluvných strán, </w:t>
      </w:r>
    </w:p>
    <w:p w14:paraId="41EB4989" w14:textId="77777777" w:rsidR="005E1377" w:rsidRPr="00491BED" w:rsidRDefault="005E1377" w:rsidP="001F2751">
      <w:pPr>
        <w:pStyle w:val="Zkladntext2"/>
        <w:numPr>
          <w:ilvl w:val="1"/>
          <w:numId w:val="5"/>
        </w:numPr>
        <w:ind w:left="851" w:hanging="494"/>
        <w:rPr>
          <w:sz w:val="22"/>
          <w:szCs w:val="22"/>
        </w:rPr>
      </w:pPr>
      <w:r w:rsidRPr="00491BED">
        <w:rPr>
          <w:sz w:val="22"/>
          <w:szCs w:val="22"/>
        </w:rPr>
        <w:t>výpoveďou zmluvy niektorou zo strán v súlade s bodom 3 tohto článku,</w:t>
      </w:r>
    </w:p>
    <w:p w14:paraId="7A70D539" w14:textId="77777777" w:rsidR="005E1377" w:rsidRPr="00491BED" w:rsidRDefault="005E1377" w:rsidP="001F2751">
      <w:pPr>
        <w:pStyle w:val="Zkladntext2"/>
        <w:numPr>
          <w:ilvl w:val="1"/>
          <w:numId w:val="5"/>
        </w:numPr>
        <w:ind w:left="851" w:hanging="494"/>
        <w:rPr>
          <w:sz w:val="22"/>
          <w:szCs w:val="22"/>
        </w:rPr>
      </w:pPr>
      <w:r w:rsidRPr="00491BED">
        <w:rPr>
          <w:sz w:val="22"/>
          <w:szCs w:val="22"/>
        </w:rPr>
        <w:t>písomným odstúpením od tejto zmluvy jednou zo zmluvných strán, ak druhá zmluvná strana poruší niektorú z povinností stanovených v tejto zmluve a nedôjde k náprave ani</w:t>
      </w:r>
      <w:r w:rsidR="001F2751" w:rsidRPr="00491BED">
        <w:rPr>
          <w:sz w:val="22"/>
          <w:szCs w:val="22"/>
        </w:rPr>
        <w:t xml:space="preserve"> </w:t>
      </w:r>
      <w:r w:rsidRPr="00491BED">
        <w:rPr>
          <w:sz w:val="22"/>
          <w:szCs w:val="22"/>
        </w:rPr>
        <w:t>na základe písomnej výzvy s poskytnutím primeranej dodatočnej lehoty v dĺžke najmenej jedného mesiaca odo dňa doručenia výzvy, ak zmluva nestanovuje inú lehotu,</w:t>
      </w:r>
    </w:p>
    <w:p w14:paraId="7D4ED2DF" w14:textId="77777777" w:rsidR="001F2751" w:rsidRPr="00491BED" w:rsidRDefault="005E1377" w:rsidP="001F2751">
      <w:pPr>
        <w:pStyle w:val="Zkladntext2"/>
        <w:numPr>
          <w:ilvl w:val="1"/>
          <w:numId w:val="5"/>
        </w:numPr>
        <w:ind w:left="851" w:hanging="494"/>
        <w:rPr>
          <w:sz w:val="22"/>
          <w:szCs w:val="22"/>
        </w:rPr>
      </w:pPr>
      <w:r w:rsidRPr="00491BED">
        <w:rPr>
          <w:sz w:val="22"/>
          <w:szCs w:val="22"/>
        </w:rPr>
        <w:t>písomným odstúpením OZV v prípade, ak:</w:t>
      </w:r>
    </w:p>
    <w:p w14:paraId="53FCAD58" w14:textId="77777777" w:rsidR="005E1377" w:rsidRPr="00491BED" w:rsidRDefault="005E1377" w:rsidP="001F2751">
      <w:pPr>
        <w:pStyle w:val="Zkladntext2"/>
        <w:numPr>
          <w:ilvl w:val="2"/>
          <w:numId w:val="5"/>
        </w:numPr>
        <w:tabs>
          <w:tab w:val="clear" w:pos="1069"/>
        </w:tabs>
        <w:ind w:left="1276" w:hanging="425"/>
        <w:rPr>
          <w:sz w:val="22"/>
          <w:szCs w:val="22"/>
        </w:rPr>
      </w:pPr>
      <w:r w:rsidRPr="00491BED">
        <w:rPr>
          <w:sz w:val="22"/>
          <w:szCs w:val="22"/>
        </w:rPr>
        <w:t>sa objednávateľ bude nachádzať v úpadku,</w:t>
      </w:r>
    </w:p>
    <w:p w14:paraId="1F92FE62" w14:textId="77777777" w:rsidR="005E1377" w:rsidRPr="00491BED" w:rsidRDefault="005E1377" w:rsidP="001F2751">
      <w:pPr>
        <w:pStyle w:val="Zkladntext2"/>
        <w:numPr>
          <w:ilvl w:val="2"/>
          <w:numId w:val="5"/>
        </w:numPr>
        <w:tabs>
          <w:tab w:val="clear" w:pos="1069"/>
        </w:tabs>
        <w:ind w:left="1276" w:hanging="425"/>
        <w:rPr>
          <w:sz w:val="22"/>
          <w:szCs w:val="22"/>
        </w:rPr>
      </w:pPr>
      <w:r w:rsidRPr="00491BED">
        <w:rPr>
          <w:sz w:val="22"/>
          <w:szCs w:val="22"/>
        </w:rPr>
        <w:t>bude objednávateľ v omeškaní s úhradou záväzku vyplývajúceho zo zmluvy v trvaní dlhšom ako 30 dní,</w:t>
      </w:r>
    </w:p>
    <w:p w14:paraId="6535C147" w14:textId="77777777" w:rsidR="005E1377" w:rsidRPr="00491BED" w:rsidRDefault="00B51D11" w:rsidP="001F2751">
      <w:pPr>
        <w:pStyle w:val="Zkladntext2"/>
        <w:numPr>
          <w:ilvl w:val="2"/>
          <w:numId w:val="5"/>
        </w:numPr>
        <w:tabs>
          <w:tab w:val="clear" w:pos="1069"/>
        </w:tabs>
        <w:ind w:left="1276" w:hanging="425"/>
        <w:rPr>
          <w:sz w:val="22"/>
          <w:szCs w:val="22"/>
        </w:rPr>
      </w:pPr>
      <w:r w:rsidRPr="00491BED">
        <w:rPr>
          <w:sz w:val="22"/>
          <w:szCs w:val="22"/>
        </w:rPr>
        <w:t xml:space="preserve">bude </w:t>
      </w:r>
      <w:r w:rsidR="005E1377" w:rsidRPr="00491BED">
        <w:rPr>
          <w:sz w:val="22"/>
          <w:szCs w:val="22"/>
        </w:rPr>
        <w:t>objednávateľ vykonávať svoju činnosť v takom rozsahu, ktorý by pre OZV predstavoval odôvodnené riziko, že nebude môcť riadne a včas plniť svoje zmluvné záväzky voči zastúpeným výrobcom, najmä však ciele zberu a záväzné limity odpadového hospodárstva podľa zákona o odpadoch,</w:t>
      </w:r>
    </w:p>
    <w:p w14:paraId="5A44AC2A" w14:textId="77777777" w:rsidR="005E1377" w:rsidRPr="00491BED" w:rsidRDefault="005E1377" w:rsidP="001F2751">
      <w:pPr>
        <w:pStyle w:val="Zkladntext2"/>
        <w:numPr>
          <w:ilvl w:val="2"/>
          <w:numId w:val="5"/>
        </w:numPr>
        <w:tabs>
          <w:tab w:val="clear" w:pos="1069"/>
        </w:tabs>
        <w:ind w:left="1276" w:hanging="425"/>
        <w:rPr>
          <w:sz w:val="22"/>
          <w:szCs w:val="22"/>
        </w:rPr>
      </w:pPr>
      <w:r w:rsidRPr="00491BED">
        <w:rPr>
          <w:sz w:val="22"/>
          <w:szCs w:val="22"/>
        </w:rPr>
        <w:t xml:space="preserve">bude OZV uložená sankcia podľa čl. III bod </w:t>
      </w:r>
      <w:r w:rsidR="00BF6A7F" w:rsidRPr="00491BED">
        <w:rPr>
          <w:sz w:val="22"/>
          <w:szCs w:val="22"/>
        </w:rPr>
        <w:t>9</w:t>
      </w:r>
      <w:r w:rsidRPr="00491BED">
        <w:rPr>
          <w:sz w:val="22"/>
          <w:szCs w:val="22"/>
        </w:rPr>
        <w:t xml:space="preserve"> tejto zmluvy. </w:t>
      </w:r>
    </w:p>
    <w:p w14:paraId="178DAC44" w14:textId="77777777" w:rsidR="001F2751" w:rsidRPr="00491BED" w:rsidRDefault="005E1377" w:rsidP="00E97598">
      <w:pPr>
        <w:pStyle w:val="Zkladntext2"/>
        <w:spacing w:after="160"/>
        <w:ind w:left="360"/>
        <w:rPr>
          <w:sz w:val="22"/>
          <w:szCs w:val="22"/>
        </w:rPr>
      </w:pPr>
      <w:r w:rsidRPr="00491BED">
        <w:rPr>
          <w:sz w:val="22"/>
          <w:szCs w:val="22"/>
        </w:rPr>
        <w:t>Odstúpením od zmluvy sa zmluva neruší od počiatku, ale až odo dňa doručenia písomného odstúpenia druhej zmluvnej strane. Odstúpenie musí mať písomnú formu,  musí byť doručené druhej zmluvnej strane a musí v ňom byť uvedený dôvod odstúpenia.</w:t>
      </w:r>
    </w:p>
    <w:p w14:paraId="31165A7C" w14:textId="627E9498" w:rsidR="001F2751" w:rsidRPr="00491BED" w:rsidRDefault="00A75634" w:rsidP="00E97598">
      <w:pPr>
        <w:pStyle w:val="Zkladntext2"/>
        <w:numPr>
          <w:ilvl w:val="2"/>
          <w:numId w:val="3"/>
        </w:numPr>
        <w:spacing w:after="160"/>
        <w:rPr>
          <w:sz w:val="22"/>
          <w:szCs w:val="22"/>
        </w:rPr>
      </w:pPr>
      <w:r w:rsidRPr="00491BED">
        <w:rPr>
          <w:sz w:val="22"/>
          <w:szCs w:val="22"/>
        </w:rPr>
        <w:t xml:space="preserve">Objednávateľ je oprávnený vypovedať zmluvu za podmienok uvedených v § 27 ods. 14 a ods. 16 zákona o odpadoch. </w:t>
      </w:r>
      <w:bookmarkStart w:id="10" w:name="_Hlk502313638"/>
      <w:bookmarkStart w:id="11" w:name="_Hlk502313788"/>
      <w:r w:rsidR="00315C7F" w:rsidRPr="00491BED">
        <w:rPr>
          <w:sz w:val="22"/>
          <w:szCs w:val="22"/>
        </w:rPr>
        <w:t xml:space="preserve">OZV je oprávnená vypovedať túto zmluvu i bez udania dôvodu k 31.12. kalendárneho roka s tým, že v takomto prípade musí byť výpoveď doručená </w:t>
      </w:r>
      <w:r w:rsidR="00BB0ECA">
        <w:rPr>
          <w:sz w:val="22"/>
          <w:szCs w:val="22"/>
        </w:rPr>
        <w:t>objednávateľovi</w:t>
      </w:r>
      <w:r w:rsidR="00315C7F" w:rsidRPr="00491BED">
        <w:rPr>
          <w:sz w:val="22"/>
          <w:szCs w:val="22"/>
        </w:rPr>
        <w:t xml:space="preserve"> do 30.9. kalendárneho roka v ktorom má byť zmluvný vzťah ukončený.</w:t>
      </w:r>
    </w:p>
    <w:p w14:paraId="419A2036" w14:textId="77777777" w:rsidR="001F2751" w:rsidRPr="00491BED" w:rsidRDefault="00A75634" w:rsidP="00E97598">
      <w:pPr>
        <w:pStyle w:val="Zkladntext2"/>
        <w:numPr>
          <w:ilvl w:val="2"/>
          <w:numId w:val="3"/>
        </w:numPr>
        <w:spacing w:after="160"/>
        <w:rPr>
          <w:sz w:val="22"/>
          <w:szCs w:val="22"/>
        </w:rPr>
      </w:pPr>
      <w:r w:rsidRPr="00491BED">
        <w:rPr>
          <w:sz w:val="22"/>
          <w:szCs w:val="22"/>
        </w:rPr>
        <w:t>Ak nie je v zmluve výslovne uvedené inak</w:t>
      </w:r>
      <w:bookmarkEnd w:id="10"/>
      <w:r w:rsidRPr="00491BED">
        <w:rPr>
          <w:sz w:val="22"/>
          <w:szCs w:val="22"/>
        </w:rPr>
        <w:t>, zánikom zmluvy nezaniká nárok na zaplatenie odplaty vrátane príslušenstva, pokiaľ tento nárok vznikol pred zánikom zmluvy. Zánikom zmluvy nezaniká ani nárok na náhradu škody, pokiaľ dôvody, ktoré viedli k vzniku škody vznikli za trvania zmluvy</w:t>
      </w:r>
      <w:bookmarkEnd w:id="11"/>
      <w:r w:rsidRPr="00491BED">
        <w:rPr>
          <w:sz w:val="22"/>
          <w:szCs w:val="22"/>
        </w:rPr>
        <w:t xml:space="preserve">. </w:t>
      </w:r>
      <w:bookmarkStart w:id="12" w:name="_Hlk502313660"/>
    </w:p>
    <w:p w14:paraId="4D487C90" w14:textId="77777777" w:rsidR="00E607A0" w:rsidRDefault="00A75634" w:rsidP="00E97598">
      <w:pPr>
        <w:pStyle w:val="Zkladntext2"/>
        <w:numPr>
          <w:ilvl w:val="2"/>
          <w:numId w:val="3"/>
        </w:numPr>
        <w:spacing w:after="160"/>
        <w:rPr>
          <w:sz w:val="22"/>
          <w:szCs w:val="22"/>
        </w:rPr>
      </w:pPr>
      <w:r w:rsidRPr="00491BED">
        <w:rPr>
          <w:sz w:val="22"/>
          <w:szCs w:val="22"/>
        </w:rPr>
        <w:t xml:space="preserve">V prípade zániku zmluvy z dôvodu zrušenia OZV je OZV povinná v lehote 90 dní vrátiť objednávateľovi finančné prostriedky uhradené v súlade s touto zmluvou za obdobie kalendárneho </w:t>
      </w:r>
      <w:r w:rsidRPr="00491BED">
        <w:rPr>
          <w:sz w:val="22"/>
          <w:szCs w:val="22"/>
        </w:rPr>
        <w:lastRenderedPageBreak/>
        <w:t>roka, v ktorom rozhodnutie o zrušení autorizácie nadobudlo právoplatnosť. Prostriedky sa vrátia bezhotovostne prevodom na účet určený objednávateľom</w:t>
      </w:r>
      <w:bookmarkEnd w:id="12"/>
      <w:r w:rsidRPr="00491BED">
        <w:rPr>
          <w:sz w:val="22"/>
          <w:szCs w:val="22"/>
        </w:rPr>
        <w:t>.</w:t>
      </w:r>
    </w:p>
    <w:p w14:paraId="7A812B57" w14:textId="664CD1DE" w:rsidR="00E607A0" w:rsidRPr="00E607A0" w:rsidRDefault="00E607A0" w:rsidP="00E97598">
      <w:pPr>
        <w:pStyle w:val="Zkladntext2"/>
        <w:numPr>
          <w:ilvl w:val="2"/>
          <w:numId w:val="3"/>
        </w:numPr>
        <w:spacing w:after="160"/>
        <w:rPr>
          <w:sz w:val="22"/>
          <w:szCs w:val="22"/>
        </w:rPr>
      </w:pPr>
      <w:r w:rsidRPr="00E607A0">
        <w:rPr>
          <w:rFonts w:cs="Calibri"/>
          <w:sz w:val="22"/>
          <w:szCs w:val="22"/>
        </w:rPr>
        <w:t>V prípade zániku zmluvy  je objednávateľ v zmysle § 30 ods. 6 zákona o odpadoch v lehote do 30 dní od platnosti zániku zmluvy povinný prostredníctvo</w:t>
      </w:r>
      <w:r w:rsidR="00641DA2">
        <w:rPr>
          <w:rFonts w:cs="Calibri"/>
          <w:sz w:val="22"/>
          <w:szCs w:val="22"/>
        </w:rPr>
        <w:t>m informačného systému oznámiť M</w:t>
      </w:r>
      <w:r w:rsidRPr="00E607A0">
        <w:rPr>
          <w:rFonts w:cs="Calibri"/>
          <w:sz w:val="22"/>
          <w:szCs w:val="22"/>
        </w:rPr>
        <w:t xml:space="preserve">inisterstvu </w:t>
      </w:r>
      <w:r w:rsidR="00641DA2">
        <w:rPr>
          <w:rFonts w:cs="Calibri"/>
          <w:sz w:val="22"/>
          <w:szCs w:val="22"/>
        </w:rPr>
        <w:t xml:space="preserve">životného prostredia </w:t>
      </w:r>
      <w:r w:rsidRPr="00E607A0">
        <w:rPr>
          <w:rFonts w:cs="Calibri"/>
          <w:sz w:val="22"/>
          <w:szCs w:val="22"/>
        </w:rPr>
        <w:t>zmenu registrovaných údajov, ktoré uviedol v žiadosti o registráciu alebo jej prílohách a teda v tomto kontexte predo</w:t>
      </w:r>
      <w:r w:rsidR="00641DA2">
        <w:rPr>
          <w:rFonts w:cs="Calibri"/>
          <w:sz w:val="22"/>
          <w:szCs w:val="22"/>
        </w:rPr>
        <w:t>všetkým oznámiť Ministerstvu životného prostredia</w:t>
      </w:r>
      <w:r w:rsidRPr="00E607A0">
        <w:rPr>
          <w:rFonts w:cs="Calibri"/>
          <w:sz w:val="22"/>
          <w:szCs w:val="22"/>
        </w:rPr>
        <w:t>, že si povinnosti vyplývajúce z RZV nebude naďalej plniť prostredníctvom OZV NATUR-PACK, ale iným spôsobom.</w:t>
      </w:r>
    </w:p>
    <w:p w14:paraId="3A033D17" w14:textId="77777777" w:rsidR="001F2751" w:rsidRPr="00491BED" w:rsidRDefault="001F2751" w:rsidP="000736C9">
      <w:pPr>
        <w:pStyle w:val="l"/>
        <w:rPr>
          <w:rFonts w:ascii="Times New Roman" w:hAnsi="Times New Roman"/>
          <w:sz w:val="22"/>
          <w:szCs w:val="22"/>
        </w:rPr>
      </w:pPr>
    </w:p>
    <w:p w14:paraId="4C9CEAB3" w14:textId="62E5F7B0"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Doručovanie písomností</w:t>
      </w:r>
    </w:p>
    <w:p w14:paraId="3AE4C100" w14:textId="77777777" w:rsidR="001F2751" w:rsidRPr="00491BED" w:rsidRDefault="005E1377" w:rsidP="00E97598">
      <w:pPr>
        <w:pStyle w:val="Zarkazkladnhotextu"/>
        <w:numPr>
          <w:ilvl w:val="0"/>
          <w:numId w:val="15"/>
        </w:numPr>
        <w:tabs>
          <w:tab w:val="clear" w:pos="720"/>
          <w:tab w:val="num" w:pos="360"/>
        </w:tabs>
        <w:spacing w:after="160"/>
        <w:ind w:left="360"/>
        <w:rPr>
          <w:rFonts w:ascii="Times New Roman" w:hAnsi="Times New Roman"/>
          <w:sz w:val="22"/>
          <w:szCs w:val="22"/>
        </w:rPr>
      </w:pPr>
      <w:r w:rsidRPr="00491BED">
        <w:rPr>
          <w:rFonts w:ascii="Times New Roman" w:hAnsi="Times New Roman"/>
          <w:sz w:val="22"/>
          <w:szCs w:val="22"/>
        </w:rPr>
        <w:t>Písomnosti sa doručujú na adresu sídla zmluvnej strany uvedenú na prvej strane tejto zmluvy</w:t>
      </w:r>
      <w:r w:rsidR="004C4FB6" w:rsidRPr="00491BED">
        <w:rPr>
          <w:rFonts w:ascii="Times New Roman" w:hAnsi="Times New Roman"/>
          <w:sz w:val="22"/>
          <w:szCs w:val="22"/>
        </w:rPr>
        <w:t xml:space="preserve"> alebo v prílohe tejto zmluvy obsahujúcej registračné údaje</w:t>
      </w:r>
      <w:r w:rsidRPr="00491BED">
        <w:rPr>
          <w:rFonts w:ascii="Times New Roman" w:hAnsi="Times New Roman"/>
          <w:sz w:val="22"/>
          <w:szCs w:val="22"/>
        </w:rPr>
        <w:t>. Zmenu sídla je zmluvná strana, ktorej sa zmena týka, povinná bez zbytočného odkladu oznámiť druhej zmluvnej strane.</w:t>
      </w:r>
    </w:p>
    <w:p w14:paraId="74CCED05" w14:textId="77777777" w:rsidR="001F2751" w:rsidRPr="00491BED" w:rsidRDefault="005E1377" w:rsidP="00E97598">
      <w:pPr>
        <w:pStyle w:val="Zarkazkladnhotextu"/>
        <w:numPr>
          <w:ilvl w:val="0"/>
          <w:numId w:val="15"/>
        </w:numPr>
        <w:tabs>
          <w:tab w:val="clear" w:pos="720"/>
          <w:tab w:val="num" w:pos="360"/>
        </w:tabs>
        <w:spacing w:after="160"/>
        <w:ind w:left="360"/>
        <w:rPr>
          <w:rFonts w:ascii="Times New Roman" w:hAnsi="Times New Roman"/>
          <w:sz w:val="22"/>
          <w:szCs w:val="22"/>
        </w:rPr>
      </w:pPr>
      <w:r w:rsidRPr="00491BED">
        <w:rPr>
          <w:rFonts w:ascii="Times New Roman" w:hAnsi="Times New Roman"/>
          <w:sz w:val="22"/>
          <w:szCs w:val="22"/>
        </w:rPr>
        <w:t xml:space="preserve">Písomnosť sa považuje za doručenú dňom jej skutočného doručenia alebo dňom uplynutia odbernej lehoty po jej uložení na príslušnej pošte. </w:t>
      </w:r>
    </w:p>
    <w:p w14:paraId="74ADD8B7" w14:textId="34BA0ECF" w:rsidR="001F2751" w:rsidRPr="00491BED" w:rsidRDefault="005E1377" w:rsidP="00E97598">
      <w:pPr>
        <w:pStyle w:val="Zarkazkladnhotextu"/>
        <w:numPr>
          <w:ilvl w:val="0"/>
          <w:numId w:val="15"/>
        </w:numPr>
        <w:tabs>
          <w:tab w:val="clear" w:pos="720"/>
          <w:tab w:val="num" w:pos="360"/>
        </w:tabs>
        <w:spacing w:after="160"/>
        <w:ind w:left="360"/>
        <w:rPr>
          <w:rFonts w:ascii="Times New Roman" w:hAnsi="Times New Roman"/>
          <w:sz w:val="22"/>
          <w:szCs w:val="22"/>
        </w:rPr>
      </w:pPr>
      <w:r w:rsidRPr="00491BED">
        <w:rPr>
          <w:rFonts w:ascii="Times New Roman" w:hAnsi="Times New Roman"/>
          <w:sz w:val="22"/>
          <w:szCs w:val="22"/>
        </w:rPr>
        <w:t>Ak adresát odmietne prijať doručovanú písomnosť, považuje sa písomnosť za doručenú dňom, kedy</w:t>
      </w:r>
      <w:r w:rsidR="009B1F55">
        <w:rPr>
          <w:rFonts w:ascii="Times New Roman" w:hAnsi="Times New Roman"/>
          <w:sz w:val="22"/>
          <w:szCs w:val="22"/>
        </w:rPr>
        <w:t> </w:t>
      </w:r>
      <w:r w:rsidRPr="00491BED">
        <w:rPr>
          <w:rFonts w:ascii="Times New Roman" w:hAnsi="Times New Roman"/>
          <w:sz w:val="22"/>
          <w:szCs w:val="22"/>
        </w:rPr>
        <w:t>bolo jej prijatie odmietnuté.</w:t>
      </w:r>
    </w:p>
    <w:p w14:paraId="2072FD2C" w14:textId="77777777" w:rsidR="00E97598" w:rsidRDefault="00E10582" w:rsidP="00E97598">
      <w:pPr>
        <w:pStyle w:val="Odsekzoznamu"/>
        <w:numPr>
          <w:ilvl w:val="0"/>
          <w:numId w:val="15"/>
        </w:numPr>
        <w:tabs>
          <w:tab w:val="clear" w:pos="720"/>
        </w:tabs>
        <w:spacing w:before="60" w:after="160"/>
        <w:ind w:left="360" w:right="60"/>
        <w:contextualSpacing w:val="0"/>
        <w:jc w:val="both"/>
        <w:rPr>
          <w:rFonts w:ascii="Times New Roman" w:hAnsi="Times New Roman"/>
          <w:color w:val="000000"/>
          <w:sz w:val="22"/>
          <w:szCs w:val="22"/>
        </w:rPr>
      </w:pPr>
      <w:r w:rsidRPr="0001532B">
        <w:rPr>
          <w:rFonts w:ascii="Times New Roman" w:hAnsi="Times New Roman"/>
          <w:color w:val="000000"/>
          <w:sz w:val="22"/>
          <w:szCs w:val="22"/>
        </w:rPr>
        <w:t>V prípade doručovania dokumentov súvisiacich s plnením zmluvy, okrem dokumentov týkajúcich sa jej zániku, je možné doručovanie i elektronicky prostredníctvom webového portálu  OZV, kedy sa písomnosť považuje za doručenú v momente jej odoslania. Pri elektronickom zasielaní výkazov sa považuje výkaz za doručený v momente jeho odoslania v dohodnutej forme podľa Čl. III. bod 2. až 4. prostredníctvom formuláru na webovom portáli internetového prezentačného systému spoločnosti NATUR-PACK, a.s. (</w:t>
      </w:r>
      <w:hyperlink r:id="rId11" w:history="1">
        <w:r w:rsidRPr="0001532B">
          <w:rPr>
            <w:rStyle w:val="Hypertextovprepojenie"/>
            <w:rFonts w:ascii="Times New Roman" w:hAnsi="Times New Roman"/>
            <w:sz w:val="22"/>
            <w:szCs w:val="22"/>
          </w:rPr>
          <w:t>www.naturpack.sk</w:t>
        </w:r>
      </w:hyperlink>
      <w:r w:rsidRPr="0001532B">
        <w:rPr>
          <w:rFonts w:ascii="Times New Roman" w:hAnsi="Times New Roman"/>
          <w:color w:val="000000"/>
          <w:sz w:val="22"/>
          <w:szCs w:val="22"/>
        </w:rPr>
        <w:t>).</w:t>
      </w:r>
    </w:p>
    <w:p w14:paraId="1CC0D206" w14:textId="43D596A0" w:rsidR="00E97598" w:rsidRPr="00E97598" w:rsidRDefault="00E97598" w:rsidP="00E97598">
      <w:pPr>
        <w:pStyle w:val="Odsekzoznamu"/>
        <w:numPr>
          <w:ilvl w:val="0"/>
          <w:numId w:val="15"/>
        </w:numPr>
        <w:tabs>
          <w:tab w:val="clear" w:pos="720"/>
        </w:tabs>
        <w:spacing w:before="60" w:after="160"/>
        <w:ind w:left="360" w:right="60"/>
        <w:contextualSpacing w:val="0"/>
        <w:jc w:val="both"/>
        <w:rPr>
          <w:rFonts w:ascii="Times New Roman" w:hAnsi="Times New Roman"/>
          <w:color w:val="000000"/>
          <w:sz w:val="22"/>
          <w:szCs w:val="22"/>
        </w:rPr>
      </w:pPr>
      <w:r w:rsidRPr="00E97598">
        <w:rPr>
          <w:rFonts w:ascii="Times New Roman" w:hAnsi="Times New Roman"/>
          <w:color w:val="000000"/>
          <w:sz w:val="22"/>
          <w:szCs w:val="21"/>
          <w:lang w:eastAsia="cs-CZ"/>
        </w:rPr>
        <w:t>Zmluvné strany sa dohodli, že pre účely odstúpenia objednávateľa od zmluvy podľa čl. V bod 3. zmluvy sa za preukázateľné odoslanie výpovede bude výlučne považovať jej odoslanie formou doporučenej zásielky doručovanej v súlade s čl. VI bod 1. zmluvy. Objednávateľ na požiadanie poskytne OZV číslo zásielky.</w:t>
      </w:r>
    </w:p>
    <w:p w14:paraId="1630DB2F" w14:textId="77777777" w:rsidR="005E1377" w:rsidRPr="00491BED" w:rsidRDefault="005E1377" w:rsidP="000736C9">
      <w:pPr>
        <w:pStyle w:val="l"/>
        <w:rPr>
          <w:rFonts w:ascii="Times New Roman" w:hAnsi="Times New Roman"/>
          <w:sz w:val="22"/>
          <w:szCs w:val="22"/>
        </w:rPr>
      </w:pPr>
    </w:p>
    <w:p w14:paraId="46C2DB66" w14:textId="2B5C0423"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Ďalšie dojednania</w:t>
      </w:r>
    </w:p>
    <w:p w14:paraId="3C67A6A8" w14:textId="16A765BA" w:rsidR="005E3A5C" w:rsidRPr="00491BED" w:rsidRDefault="005E1377" w:rsidP="00E97598">
      <w:pPr>
        <w:numPr>
          <w:ilvl w:val="0"/>
          <w:numId w:val="16"/>
        </w:numPr>
        <w:tabs>
          <w:tab w:val="clear" w:pos="720"/>
        </w:tabs>
        <w:spacing w:after="160"/>
        <w:ind w:left="360"/>
        <w:jc w:val="both"/>
        <w:rPr>
          <w:rFonts w:ascii="Times New Roman" w:hAnsi="Times New Roman"/>
          <w:sz w:val="22"/>
          <w:szCs w:val="22"/>
        </w:rPr>
      </w:pPr>
      <w:r w:rsidRPr="00491BED">
        <w:rPr>
          <w:rFonts w:ascii="Times New Roman" w:hAnsi="Times New Roman"/>
          <w:bCs/>
          <w:sz w:val="22"/>
          <w:szCs w:val="22"/>
        </w:rPr>
        <w:t>Vše</w:t>
      </w:r>
      <w:r w:rsidRPr="00491BED">
        <w:rPr>
          <w:rFonts w:ascii="Times New Roman" w:hAnsi="Times New Roman"/>
          <w:sz w:val="22"/>
          <w:szCs w:val="22"/>
        </w:rPr>
        <w:t>tky informácie, ktoré si zmluvné strany navzájom poskytnú v súvislosti s plnením dohodnutých záväzkov podľa tejto zmluvy sa považujú za dôverné a zmluvné strany sa zaväzujú, že ich neprezradia tretej osobe a ani ich nepoužijú v rozpore s ich účelom pre svoje potreby. Za dôverné informácie sa</w:t>
      </w:r>
      <w:r w:rsidR="009B1F55">
        <w:rPr>
          <w:rFonts w:ascii="Times New Roman" w:hAnsi="Times New Roman"/>
          <w:sz w:val="22"/>
          <w:szCs w:val="22"/>
        </w:rPr>
        <w:t> </w:t>
      </w:r>
      <w:r w:rsidRPr="00491BED">
        <w:rPr>
          <w:rFonts w:ascii="Times New Roman" w:hAnsi="Times New Roman"/>
          <w:sz w:val="22"/>
          <w:szCs w:val="22"/>
        </w:rPr>
        <w:t>považuje aj obsah tejto zmluvy vrátane jej príloh.</w:t>
      </w:r>
    </w:p>
    <w:p w14:paraId="6F714342" w14:textId="38837332" w:rsidR="005E3A5C" w:rsidRPr="00491BED" w:rsidRDefault="005E1377" w:rsidP="00E97598">
      <w:pPr>
        <w:numPr>
          <w:ilvl w:val="0"/>
          <w:numId w:val="16"/>
        </w:numPr>
        <w:tabs>
          <w:tab w:val="clear" w:pos="720"/>
        </w:tabs>
        <w:spacing w:after="160"/>
        <w:ind w:left="360"/>
        <w:jc w:val="both"/>
        <w:rPr>
          <w:rFonts w:ascii="Times New Roman" w:hAnsi="Times New Roman"/>
          <w:sz w:val="22"/>
          <w:szCs w:val="22"/>
        </w:rPr>
      </w:pPr>
      <w:r w:rsidRPr="00491BED">
        <w:rPr>
          <w:rFonts w:ascii="Times New Roman" w:hAnsi="Times New Roman"/>
          <w:sz w:val="22"/>
          <w:szCs w:val="22"/>
        </w:rPr>
        <w:t>Zmluvné strany sa zaväzujú, že si budú poskytovať potrebnú súčinnosť pri plnení dohodnutých záväzkov a navzájom si budú oznamovať všetky okolnosti a informácie, ktoré môžu mať vplyv na</w:t>
      </w:r>
      <w:r w:rsidR="009B1F55">
        <w:rPr>
          <w:rFonts w:ascii="Times New Roman" w:hAnsi="Times New Roman"/>
          <w:sz w:val="22"/>
          <w:szCs w:val="22"/>
        </w:rPr>
        <w:t> </w:t>
      </w:r>
      <w:r w:rsidRPr="00491BED">
        <w:rPr>
          <w:rFonts w:ascii="Times New Roman" w:hAnsi="Times New Roman"/>
          <w:sz w:val="22"/>
          <w:szCs w:val="22"/>
        </w:rPr>
        <w:t xml:space="preserve">plnenie podmienok dohodnutých v tejto zmluve. </w:t>
      </w:r>
    </w:p>
    <w:p w14:paraId="672E3F13" w14:textId="77777777" w:rsidR="005E3A5C" w:rsidRPr="00491BED" w:rsidRDefault="005E1377" w:rsidP="00E97598">
      <w:pPr>
        <w:numPr>
          <w:ilvl w:val="0"/>
          <w:numId w:val="16"/>
        </w:numPr>
        <w:tabs>
          <w:tab w:val="clear" w:pos="720"/>
        </w:tabs>
        <w:spacing w:after="160"/>
        <w:ind w:left="360"/>
        <w:jc w:val="both"/>
        <w:rPr>
          <w:rFonts w:ascii="Times New Roman" w:hAnsi="Times New Roman"/>
          <w:sz w:val="22"/>
          <w:szCs w:val="22"/>
        </w:rPr>
      </w:pPr>
      <w:r w:rsidRPr="00491BED">
        <w:rPr>
          <w:rFonts w:ascii="Times New Roman" w:hAnsi="Times New Roman"/>
          <w:sz w:val="22"/>
          <w:szCs w:val="22"/>
        </w:rPr>
        <w:t>Zmluvná strana, ktorá poruší svoju povinnosť vyplývajúcu z tejto zmluvy, je povinná nahradiť škodu spôsobenú druhej zmluvnej strane, okrem preukázania, že porušenie povinností bolo spôsobené okolnosťami vylučujúcimi zodpovednosť.</w:t>
      </w:r>
    </w:p>
    <w:p w14:paraId="2E5B1E03" w14:textId="0B37EF6B" w:rsidR="005E1377" w:rsidRPr="00D94A71" w:rsidRDefault="005E1377" w:rsidP="00E97598">
      <w:pPr>
        <w:numPr>
          <w:ilvl w:val="0"/>
          <w:numId w:val="16"/>
        </w:numPr>
        <w:tabs>
          <w:tab w:val="clear" w:pos="720"/>
        </w:tabs>
        <w:spacing w:after="160" w:line="259" w:lineRule="auto"/>
        <w:ind w:left="360"/>
        <w:jc w:val="both"/>
        <w:rPr>
          <w:rFonts w:ascii="Times New Roman" w:hAnsi="Times New Roman"/>
          <w:sz w:val="22"/>
          <w:szCs w:val="22"/>
        </w:rPr>
      </w:pPr>
      <w:r w:rsidRPr="00D94A71">
        <w:rPr>
          <w:rFonts w:ascii="Times New Roman" w:hAnsi="Times New Roman"/>
          <w:sz w:val="22"/>
          <w:szCs w:val="22"/>
        </w:rPr>
        <w:t>Povinnosť mlčanlivosti podľa bodov 1. až 3. sa nevzťahuje na plnenie povinností  uložených zákonom o odpadoch a ostatnými relevantnými právnymi predpismi.</w:t>
      </w:r>
    </w:p>
    <w:p w14:paraId="6E745C2C" w14:textId="77777777" w:rsidR="005D312F" w:rsidRPr="00491BED" w:rsidRDefault="005D312F" w:rsidP="000736C9">
      <w:pPr>
        <w:pStyle w:val="l"/>
        <w:rPr>
          <w:rFonts w:ascii="Times New Roman" w:hAnsi="Times New Roman"/>
          <w:sz w:val="22"/>
          <w:szCs w:val="22"/>
        </w:rPr>
      </w:pPr>
    </w:p>
    <w:p w14:paraId="1F9FF076" w14:textId="04178D75"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Riešenie sporov</w:t>
      </w:r>
    </w:p>
    <w:p w14:paraId="55D8A8BF" w14:textId="77777777" w:rsidR="00B77CAA" w:rsidRPr="00491BED" w:rsidRDefault="00B77CAA" w:rsidP="005E3A5C">
      <w:pPr>
        <w:pStyle w:val="Zkladntext2"/>
        <w:numPr>
          <w:ilvl w:val="2"/>
          <w:numId w:val="6"/>
        </w:numPr>
        <w:tabs>
          <w:tab w:val="clear" w:pos="2160"/>
        </w:tabs>
        <w:ind w:left="426" w:hanging="426"/>
        <w:rPr>
          <w:sz w:val="22"/>
          <w:szCs w:val="22"/>
        </w:rPr>
      </w:pPr>
      <w:r w:rsidRPr="00491BED">
        <w:rPr>
          <w:sz w:val="22"/>
          <w:szCs w:val="22"/>
        </w:rPr>
        <w:t>Zmluvné strany sa zaväzujú riešiť prípadne spory predovšetkým dohodou strán. V prípade ak k dohode nedôjde, je ktorákoľvek strana (i bez súhlasu druhej strany) oprávnená obrátiť sa na:</w:t>
      </w:r>
    </w:p>
    <w:p w14:paraId="73CE9079" w14:textId="77777777" w:rsidR="00B77CAA" w:rsidRPr="00491BED" w:rsidRDefault="00B77CAA" w:rsidP="000736C9">
      <w:pPr>
        <w:pStyle w:val="Zkladntext2"/>
        <w:numPr>
          <w:ilvl w:val="0"/>
          <w:numId w:val="27"/>
        </w:numPr>
        <w:rPr>
          <w:sz w:val="22"/>
          <w:szCs w:val="22"/>
        </w:rPr>
      </w:pPr>
      <w:r w:rsidRPr="00491BED">
        <w:rPr>
          <w:sz w:val="22"/>
          <w:szCs w:val="22"/>
        </w:rPr>
        <w:lastRenderedPageBreak/>
        <w:t>všeobecný súd, ktorého právomoc je daná podľa príslušných procesných právnych predpisov, vzťahujúcich sa na predmet sporu,</w:t>
      </w:r>
    </w:p>
    <w:p w14:paraId="56895576" w14:textId="77777777" w:rsidR="00B77CAA" w:rsidRPr="00491BED" w:rsidRDefault="00B77CAA" w:rsidP="000736C9">
      <w:pPr>
        <w:pStyle w:val="Zkladntext2"/>
        <w:ind w:left="426"/>
        <w:rPr>
          <w:sz w:val="22"/>
          <w:szCs w:val="22"/>
        </w:rPr>
      </w:pPr>
      <w:r w:rsidRPr="00491BED">
        <w:rPr>
          <w:sz w:val="22"/>
          <w:szCs w:val="22"/>
        </w:rPr>
        <w:t xml:space="preserve">alebo </w:t>
      </w:r>
    </w:p>
    <w:p w14:paraId="6DA07219" w14:textId="77777777" w:rsidR="00B77CAA" w:rsidRPr="00491BED" w:rsidRDefault="00076525" w:rsidP="000736C9">
      <w:pPr>
        <w:pStyle w:val="Zkladntext2"/>
        <w:numPr>
          <w:ilvl w:val="0"/>
          <w:numId w:val="27"/>
        </w:numPr>
        <w:rPr>
          <w:sz w:val="22"/>
          <w:szCs w:val="22"/>
        </w:rPr>
      </w:pPr>
      <w:r w:rsidRPr="00491BED">
        <w:rPr>
          <w:sz w:val="22"/>
          <w:szCs w:val="22"/>
        </w:rPr>
        <w:t xml:space="preserve">všeobecný </w:t>
      </w:r>
      <w:r w:rsidR="00B77CAA" w:rsidRPr="00491BED">
        <w:rPr>
          <w:sz w:val="22"/>
          <w:szCs w:val="22"/>
        </w:rPr>
        <w:t>rozhodcovský súd podľa rozhodcovskej doložky uvedenej v bode 2. tohto článku.</w:t>
      </w:r>
    </w:p>
    <w:p w14:paraId="3F4607F1" w14:textId="77777777" w:rsidR="00325B87" w:rsidRPr="00491BED" w:rsidRDefault="00B77CAA" w:rsidP="00E97598">
      <w:pPr>
        <w:pStyle w:val="Zkladntext2"/>
        <w:spacing w:after="160"/>
        <w:ind w:left="426"/>
        <w:jc w:val="left"/>
        <w:rPr>
          <w:sz w:val="22"/>
          <w:szCs w:val="22"/>
        </w:rPr>
      </w:pPr>
      <w:r w:rsidRPr="00491BED">
        <w:rPr>
          <w:sz w:val="22"/>
          <w:szCs w:val="22"/>
        </w:rPr>
        <w:t>Podaním návrhu na všeobecný súd rozhodcovská doložka podľa bodu 2. zaniká.</w:t>
      </w:r>
    </w:p>
    <w:p w14:paraId="5A7C8A96" w14:textId="271503D7" w:rsidR="00315C7F" w:rsidRPr="00491BED" w:rsidRDefault="00315C7F" w:rsidP="00462B6D">
      <w:pPr>
        <w:pStyle w:val="Odsekzoznamu"/>
        <w:numPr>
          <w:ilvl w:val="0"/>
          <w:numId w:val="6"/>
        </w:numPr>
        <w:jc w:val="both"/>
        <w:rPr>
          <w:rFonts w:ascii="Times New Roman" w:hAnsi="Times New Roman"/>
          <w:sz w:val="22"/>
          <w:szCs w:val="22"/>
        </w:rPr>
      </w:pPr>
      <w:r w:rsidRPr="00491BED">
        <w:rPr>
          <w:rFonts w:ascii="Times New Roman" w:hAnsi="Times New Roman"/>
          <w:sz w:val="22"/>
          <w:szCs w:val="22"/>
        </w:rPr>
        <w:t>Všetky spory vyplývajúce z tejto zmluvy/dohody alebo súvisiace, vrátane mimozmluvných nárokov budú rozhodnuté pred Všeobecným Rozhodcovským súdom SR, Dunajská 8, 811 08 Bratislava, Slovenská republika, IČO: 51412772 s konečnou platnosťou jedným rozhodcom ustanoveným rozhodcovským súdom podľa vnútorných predpisov rozhodcovského súdu s možnosťou súdu v zmysle ust. § 22a ods. 1 zákona č. 244/2002 Z. z.</w:t>
      </w:r>
    </w:p>
    <w:p w14:paraId="76DD7BB9" w14:textId="77777777" w:rsidR="005D312F" w:rsidRPr="00491BED" w:rsidRDefault="005D312F" w:rsidP="000736C9">
      <w:pPr>
        <w:pStyle w:val="l"/>
        <w:rPr>
          <w:rFonts w:ascii="Times New Roman" w:hAnsi="Times New Roman"/>
          <w:sz w:val="22"/>
          <w:szCs w:val="22"/>
        </w:rPr>
      </w:pPr>
    </w:p>
    <w:p w14:paraId="204BFEE4" w14:textId="6C410C2B" w:rsidR="00315C7F" w:rsidRPr="00491BED" w:rsidRDefault="005D312F" w:rsidP="000736C9">
      <w:pPr>
        <w:pStyle w:val="podnadpis"/>
        <w:rPr>
          <w:rFonts w:ascii="Times New Roman" w:hAnsi="Times New Roman"/>
          <w:sz w:val="22"/>
          <w:szCs w:val="22"/>
        </w:rPr>
      </w:pPr>
      <w:r w:rsidRPr="00491BED">
        <w:rPr>
          <w:rFonts w:ascii="Times New Roman" w:hAnsi="Times New Roman"/>
          <w:sz w:val="22"/>
          <w:szCs w:val="22"/>
        </w:rPr>
        <w:t>Súhlas so zasielaním elektronických faktúr</w:t>
      </w:r>
    </w:p>
    <w:p w14:paraId="1E7E419A" w14:textId="6F86E5A0" w:rsidR="000647EB" w:rsidRPr="00491BED" w:rsidRDefault="005D312F" w:rsidP="00E97598">
      <w:pPr>
        <w:pStyle w:val="Odsekzoznamu"/>
        <w:numPr>
          <w:ilvl w:val="0"/>
          <w:numId w:val="10"/>
        </w:numPr>
        <w:spacing w:after="160"/>
        <w:ind w:left="425" w:hanging="425"/>
        <w:contextualSpacing w:val="0"/>
        <w:jc w:val="both"/>
        <w:rPr>
          <w:rFonts w:ascii="Times New Roman" w:hAnsi="Times New Roman"/>
          <w:sz w:val="22"/>
          <w:szCs w:val="22"/>
        </w:rPr>
      </w:pPr>
      <w:r w:rsidRPr="00491BED">
        <w:rPr>
          <w:rFonts w:ascii="Times New Roman" w:hAnsi="Times New Roman"/>
          <w:sz w:val="22"/>
          <w:szCs w:val="22"/>
        </w:rPr>
        <w:t>Objednávateľ podpisom tejto zmluvy potvrdzuje, že v súlade s ustanovením § 71 ods. 1 zákona č.</w:t>
      </w:r>
      <w:r w:rsidR="009B1F55">
        <w:rPr>
          <w:rFonts w:ascii="Times New Roman" w:hAnsi="Times New Roman"/>
          <w:sz w:val="22"/>
          <w:szCs w:val="22"/>
        </w:rPr>
        <w:t> </w:t>
      </w:r>
      <w:r w:rsidRPr="00491BED">
        <w:rPr>
          <w:rFonts w:ascii="Times New Roman" w:hAnsi="Times New Roman"/>
          <w:sz w:val="22"/>
          <w:szCs w:val="22"/>
        </w:rPr>
        <w:t xml:space="preserve">222/2004 Z.z. o dani z pridanej hodnoty v znení neskorších predpisov (ďalej len „zákon o DPH“) súhlasí so zasielaním elektronických faktúr OZV a súčasne potvrdzuje, že súhlasí s podmienkami ich zasielania uvedenými v bode 2. tohto článku. </w:t>
      </w:r>
    </w:p>
    <w:p w14:paraId="6CA78370" w14:textId="77777777" w:rsidR="005D312F" w:rsidRPr="00491BED" w:rsidRDefault="005D312F" w:rsidP="00462B6D">
      <w:pPr>
        <w:pStyle w:val="Odsekzoznamu"/>
        <w:numPr>
          <w:ilvl w:val="0"/>
          <w:numId w:val="29"/>
        </w:numPr>
        <w:ind w:left="426" w:hanging="426"/>
        <w:jc w:val="both"/>
        <w:rPr>
          <w:rFonts w:ascii="Times New Roman" w:hAnsi="Times New Roman"/>
          <w:sz w:val="22"/>
          <w:szCs w:val="22"/>
        </w:rPr>
      </w:pPr>
      <w:r w:rsidRPr="00491BED">
        <w:rPr>
          <w:rFonts w:ascii="Times New Roman" w:hAnsi="Times New Roman"/>
          <w:sz w:val="22"/>
          <w:szCs w:val="22"/>
        </w:rPr>
        <w:t>Objednávateľ potvrdzuje, že súhlasí s nasledovnými podmienkami zasielania elektronických faktúr:</w:t>
      </w:r>
    </w:p>
    <w:p w14:paraId="716A5F5D" w14:textId="77777777"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elektronická faktúra je v zmysle § 71 ods. 1 zákona o DPH daňovým dokladom,</w:t>
      </w:r>
    </w:p>
    <w:p w14:paraId="18D96068" w14:textId="77777777"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color w:val="000000"/>
          <w:sz w:val="22"/>
          <w:szCs w:val="22"/>
        </w:rPr>
        <w:t xml:space="preserve">vierohodnosť pôvodu a neporušenosť obsahu faktúry poslanej elektronicky musí byť zaručená </w:t>
      </w:r>
      <w:r w:rsidR="004C4FB6" w:rsidRPr="00491BED">
        <w:rPr>
          <w:rFonts w:ascii="Times New Roman" w:hAnsi="Times New Roman"/>
          <w:color w:val="000000"/>
          <w:sz w:val="22"/>
          <w:szCs w:val="22"/>
        </w:rPr>
        <w:t xml:space="preserve">kvalifikovaným </w:t>
      </w:r>
      <w:r w:rsidRPr="00491BED">
        <w:rPr>
          <w:rFonts w:ascii="Times New Roman" w:hAnsi="Times New Roman"/>
          <w:color w:val="000000"/>
          <w:sz w:val="22"/>
          <w:szCs w:val="22"/>
        </w:rPr>
        <w:t>elektronickým podpisom podľa zákona č. 2</w:t>
      </w:r>
      <w:r w:rsidR="004C4FB6" w:rsidRPr="00491BED">
        <w:rPr>
          <w:rFonts w:ascii="Times New Roman" w:hAnsi="Times New Roman"/>
          <w:color w:val="000000"/>
          <w:sz w:val="22"/>
          <w:szCs w:val="22"/>
        </w:rPr>
        <w:t>72</w:t>
      </w:r>
      <w:r w:rsidRPr="00491BED">
        <w:rPr>
          <w:rFonts w:ascii="Times New Roman" w:hAnsi="Times New Roman"/>
          <w:color w:val="000000"/>
          <w:sz w:val="22"/>
          <w:szCs w:val="22"/>
        </w:rPr>
        <w:t>/20</w:t>
      </w:r>
      <w:r w:rsidR="004C4FB6" w:rsidRPr="00491BED">
        <w:rPr>
          <w:rFonts w:ascii="Times New Roman" w:hAnsi="Times New Roman"/>
          <w:color w:val="000000"/>
          <w:sz w:val="22"/>
          <w:szCs w:val="22"/>
        </w:rPr>
        <w:t>16</w:t>
      </w:r>
      <w:r w:rsidRPr="00491BED">
        <w:rPr>
          <w:rFonts w:ascii="Times New Roman" w:hAnsi="Times New Roman"/>
          <w:color w:val="000000"/>
          <w:sz w:val="22"/>
          <w:szCs w:val="22"/>
        </w:rPr>
        <w:t xml:space="preserve"> Z.</w:t>
      </w:r>
      <w:r w:rsidR="004C4FB6" w:rsidRPr="00491BED">
        <w:rPr>
          <w:rFonts w:ascii="Times New Roman" w:hAnsi="Times New Roman"/>
          <w:color w:val="000000"/>
          <w:sz w:val="22"/>
          <w:szCs w:val="22"/>
        </w:rPr>
        <w:t xml:space="preserve"> </w:t>
      </w:r>
      <w:r w:rsidRPr="00491BED">
        <w:rPr>
          <w:rFonts w:ascii="Times New Roman" w:hAnsi="Times New Roman"/>
          <w:color w:val="000000"/>
          <w:sz w:val="22"/>
          <w:szCs w:val="22"/>
        </w:rPr>
        <w:t>z. o</w:t>
      </w:r>
      <w:r w:rsidR="00581FCD" w:rsidRPr="00491BED">
        <w:rPr>
          <w:rFonts w:ascii="Times New Roman" w:hAnsi="Times New Roman"/>
          <w:color w:val="000000"/>
          <w:sz w:val="22"/>
          <w:szCs w:val="22"/>
        </w:rPr>
        <w:t xml:space="preserve"> </w:t>
      </w:r>
      <w:r w:rsidR="004C4FB6" w:rsidRPr="00491BED">
        <w:rPr>
          <w:rFonts w:ascii="Times New Roman" w:hAnsi="Times New Roman"/>
          <w:color w:val="000000"/>
          <w:sz w:val="22"/>
          <w:szCs w:val="22"/>
        </w:rPr>
        <w:t>dôveryhodných službách pre elektronické transakcie na vnútornom trhu</w:t>
      </w:r>
      <w:r w:rsidRPr="00491BED">
        <w:rPr>
          <w:rFonts w:ascii="Times New Roman" w:hAnsi="Times New Roman"/>
          <w:color w:val="000000"/>
          <w:sz w:val="22"/>
          <w:szCs w:val="22"/>
        </w:rPr>
        <w:t xml:space="preserve"> a o zmene a doplnení niektorých zákonov v znení neskorších predpisov,</w:t>
      </w:r>
    </w:p>
    <w:p w14:paraId="665445BA" w14:textId="77777777"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OZV sa zaväzuje elektronickú faktúru doručovať na kontaktný e-mail pre zasielanie elektronických faktúr uvedený v príslušnej prílohe tejto zmluvy obsahujúcej registračné údaje, pokiaľ objednávateľ preukázateľne neoznámi iný e-mail pre zasielanie elektronických faktúr v súlade s písm. e) tohto bodu,</w:t>
      </w:r>
    </w:p>
    <w:p w14:paraId="4A03E981" w14:textId="77777777"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elektronická faktúra sa považuje za doručenú dňom odoslania,</w:t>
      </w:r>
    </w:p>
    <w:p w14:paraId="1321DA26" w14:textId="74C213B4"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objednávateľ sa zaväzuje informovať OZV o akýchkoľvek zmenách, majúcich vplyv na</w:t>
      </w:r>
      <w:r w:rsidR="009B1F55">
        <w:rPr>
          <w:rFonts w:ascii="Times New Roman" w:hAnsi="Times New Roman"/>
          <w:sz w:val="22"/>
          <w:szCs w:val="22"/>
        </w:rPr>
        <w:t> </w:t>
      </w:r>
      <w:r w:rsidRPr="00491BED">
        <w:rPr>
          <w:rFonts w:ascii="Times New Roman" w:hAnsi="Times New Roman"/>
          <w:sz w:val="22"/>
          <w:szCs w:val="22"/>
        </w:rPr>
        <w:t>zasielanie elektronických faktúr, najmä zmenu kontaktného e-mailu pre zasielanie elektronických faktúr,</w:t>
      </w:r>
    </w:p>
    <w:p w14:paraId="14BAA6F2" w14:textId="77777777"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objednávateľ potvrdzuje, že má výlučný prístup ku kontaktnému e-mailu pre zasielanie elektronických faktúr, OZV nezodpovedá za akýkoľvek únik informácii z e-mailu objednávateľa,</w:t>
      </w:r>
    </w:p>
    <w:p w14:paraId="57A33BCC" w14:textId="77777777" w:rsidR="005D312F"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OZV nezodpovedá za poškodenie alebo neúplnosť údajov spôsobené poruchou počas doručovania prostredníctvom siete internet. OZV nezodpovedá za  škody vzniknuté z dôvodu nekvalitného pripojenia objednávateľa do siete internet, alebo vzniknuté z dôvodu akejkoľvek  nemožnosti objednávateľa pripojiť sa (získať prístup) do siete internet,</w:t>
      </w:r>
    </w:p>
    <w:p w14:paraId="054F83B4" w14:textId="77777777" w:rsidR="009B1F55"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 xml:space="preserve">v prípade nedoručenia elektronickej faktúry do 15 dní od skončenia kalendárneho štvrťroka sa objednávateľ zaväzuje bezodkladne o tejto skutočnosti informovať OZV prostredníctvom </w:t>
      </w:r>
    </w:p>
    <w:p w14:paraId="2C39EF8E" w14:textId="547AC7CA" w:rsidR="005D312F" w:rsidRPr="00491BED" w:rsidRDefault="005D312F" w:rsidP="009B1F55">
      <w:pPr>
        <w:pStyle w:val="Odsekzoznamu1"/>
        <w:ind w:left="992"/>
        <w:jc w:val="both"/>
        <w:rPr>
          <w:rFonts w:ascii="Times New Roman" w:hAnsi="Times New Roman"/>
          <w:sz w:val="22"/>
          <w:szCs w:val="22"/>
        </w:rPr>
      </w:pPr>
      <w:r w:rsidRPr="00491BED">
        <w:rPr>
          <w:rFonts w:ascii="Times New Roman" w:hAnsi="Times New Roman"/>
          <w:sz w:val="22"/>
          <w:szCs w:val="22"/>
        </w:rPr>
        <w:t xml:space="preserve">e-mailovej adresy: </w:t>
      </w:r>
      <w:hyperlink r:id="rId12" w:history="1">
        <w:r w:rsidRPr="00491BED">
          <w:rPr>
            <w:rStyle w:val="Hypertextovprepojenie"/>
            <w:rFonts w:ascii="Times New Roman" w:hAnsi="Times New Roman"/>
            <w:color w:val="auto"/>
            <w:sz w:val="22"/>
            <w:szCs w:val="22"/>
          </w:rPr>
          <w:t>fakturacia@naturpack.sk</w:t>
        </w:r>
      </w:hyperlink>
      <w:r w:rsidRPr="00491BED">
        <w:rPr>
          <w:rFonts w:ascii="Times New Roman" w:hAnsi="Times New Roman"/>
          <w:sz w:val="22"/>
          <w:szCs w:val="22"/>
        </w:rPr>
        <w:t>. V prípade nesplnenia oznamovacej povinnosti podľa predchádzajúcej vety sa elektronická faktúra považuje za riadne  doručenú a OZV nie je povinný jej odoslanie preukazovať,</w:t>
      </w:r>
    </w:p>
    <w:p w14:paraId="45A7EA62" w14:textId="77777777" w:rsidR="005E3A5C" w:rsidRPr="00491BED" w:rsidRDefault="005D312F" w:rsidP="000736C9">
      <w:pPr>
        <w:pStyle w:val="Odsekzoznamu1"/>
        <w:numPr>
          <w:ilvl w:val="1"/>
          <w:numId w:val="28"/>
        </w:numPr>
        <w:tabs>
          <w:tab w:val="clear" w:pos="1440"/>
        </w:tabs>
        <w:ind w:left="992" w:hanging="567"/>
        <w:jc w:val="both"/>
        <w:rPr>
          <w:rFonts w:ascii="Times New Roman" w:hAnsi="Times New Roman"/>
          <w:sz w:val="22"/>
          <w:szCs w:val="22"/>
        </w:rPr>
      </w:pPr>
      <w:r w:rsidRPr="00491BED">
        <w:rPr>
          <w:rFonts w:ascii="Times New Roman" w:hAnsi="Times New Roman"/>
          <w:sz w:val="22"/>
          <w:szCs w:val="22"/>
        </w:rPr>
        <w:t>objednávateľ je oprávnený odvolať tento súhlas písomným oznámením doručeným OZV. Odvolanie je účinné uplynutím kalendárneho štvrťroka nasledujúceho po kalendárnom štvrťroku, v ktorom bolo odvolanie súhlasu doručené.</w:t>
      </w:r>
    </w:p>
    <w:p w14:paraId="55D79C99" w14:textId="77777777" w:rsidR="005E1377" w:rsidRPr="00491BED" w:rsidRDefault="005E1377" w:rsidP="006D31E2">
      <w:pPr>
        <w:pStyle w:val="l"/>
        <w:rPr>
          <w:rFonts w:ascii="Times New Roman" w:hAnsi="Times New Roman"/>
          <w:sz w:val="22"/>
          <w:szCs w:val="22"/>
        </w:rPr>
      </w:pPr>
    </w:p>
    <w:p w14:paraId="414F2E8F" w14:textId="167CCF40" w:rsidR="00315C7F" w:rsidRPr="00491BED" w:rsidRDefault="005E1377" w:rsidP="000736C9">
      <w:pPr>
        <w:pStyle w:val="podnadpis"/>
        <w:rPr>
          <w:rFonts w:ascii="Times New Roman" w:hAnsi="Times New Roman"/>
          <w:sz w:val="22"/>
          <w:szCs w:val="22"/>
        </w:rPr>
      </w:pPr>
      <w:r w:rsidRPr="00491BED">
        <w:rPr>
          <w:rFonts w:ascii="Times New Roman" w:hAnsi="Times New Roman"/>
          <w:sz w:val="22"/>
          <w:szCs w:val="22"/>
        </w:rPr>
        <w:t>Spoločné a záverečné ustanovenia</w:t>
      </w:r>
    </w:p>
    <w:p w14:paraId="15B9FB3E" w14:textId="77777777" w:rsidR="005E3A5C" w:rsidRPr="00491BED" w:rsidRDefault="005E1377" w:rsidP="00E97598">
      <w:pPr>
        <w:pStyle w:val="Zkladntext2"/>
        <w:numPr>
          <w:ilvl w:val="0"/>
          <w:numId w:val="8"/>
        </w:numPr>
        <w:spacing w:after="160"/>
        <w:ind w:left="426" w:hanging="426"/>
        <w:rPr>
          <w:sz w:val="22"/>
          <w:szCs w:val="22"/>
        </w:rPr>
      </w:pPr>
      <w:r w:rsidRPr="00491BED">
        <w:rPr>
          <w:sz w:val="22"/>
          <w:szCs w:val="22"/>
        </w:rPr>
        <w:t xml:space="preserve">Zmena tejto zmluvy je možná len písomnou dohodou zmluvných strán formou dodatku podpísaného oboma zmluvnými stranami. </w:t>
      </w:r>
    </w:p>
    <w:p w14:paraId="1AE84474" w14:textId="77777777" w:rsidR="005E3A5C" w:rsidRPr="00491BED" w:rsidRDefault="005E1377" w:rsidP="00E97598">
      <w:pPr>
        <w:pStyle w:val="Zkladntext2"/>
        <w:numPr>
          <w:ilvl w:val="0"/>
          <w:numId w:val="8"/>
        </w:numPr>
        <w:spacing w:after="160"/>
        <w:ind w:left="426" w:hanging="426"/>
        <w:rPr>
          <w:sz w:val="22"/>
          <w:szCs w:val="22"/>
        </w:rPr>
      </w:pPr>
      <w:r w:rsidRPr="00491BED">
        <w:rPr>
          <w:sz w:val="22"/>
          <w:szCs w:val="22"/>
        </w:rPr>
        <w:lastRenderedPageBreak/>
        <w:t xml:space="preserve">Vo veciach neupravených touto zmluvou sa zmluvný vzťah spravuje príslušnými ustanoveniami zákona o odpadoch, Obchodného zákonníka a prípadne ostatných právnych predpisov Slovenskej republiky. </w:t>
      </w:r>
    </w:p>
    <w:p w14:paraId="5B96E231" w14:textId="4A0EEC7A" w:rsidR="005E3A5C" w:rsidRPr="00491BED" w:rsidRDefault="005E1377" w:rsidP="00E97598">
      <w:pPr>
        <w:pStyle w:val="Zkladntext2"/>
        <w:numPr>
          <w:ilvl w:val="0"/>
          <w:numId w:val="8"/>
        </w:numPr>
        <w:spacing w:after="160"/>
        <w:ind w:left="426" w:hanging="426"/>
        <w:rPr>
          <w:sz w:val="22"/>
          <w:szCs w:val="22"/>
        </w:rPr>
      </w:pPr>
      <w:r w:rsidRPr="00491BED">
        <w:rPr>
          <w:sz w:val="22"/>
          <w:szCs w:val="22"/>
        </w:rPr>
        <w:t>Ak niektoré ustanovenia tejto zmluvy nie sú celkom alebo sčasti účinné alebo neskôr stratia účinnosť, nie je tým dotknutá platnosť a účinnosť ostatných ustanovení. Namiesto neúčinných ustanovení a</w:t>
      </w:r>
      <w:r w:rsidR="009B1F55">
        <w:rPr>
          <w:sz w:val="22"/>
          <w:szCs w:val="22"/>
        </w:rPr>
        <w:t> </w:t>
      </w:r>
      <w:r w:rsidRPr="00491BED">
        <w:rPr>
          <w:sz w:val="22"/>
          <w:szCs w:val="22"/>
        </w:rPr>
        <w:t>na</w:t>
      </w:r>
      <w:r w:rsidR="009B1F55">
        <w:rPr>
          <w:sz w:val="22"/>
          <w:szCs w:val="22"/>
        </w:rPr>
        <w:t> </w:t>
      </w:r>
      <w:r w:rsidRPr="00491BED">
        <w:rPr>
          <w:sz w:val="22"/>
          <w:szCs w:val="22"/>
        </w:rPr>
        <w:t>vyplnenie medzier sa použije právna úprava, ktorá, pokiaľ je to právne možné, sa čo najviac približuje zmyslu a účelu tejto zmluvy, pokiaľ pri uzatváraní tejto zmluvy zmluvné strany túto otázku brali do úvahy. V prípade, ak niektoré ustanovenie zmluvy týkajúce sa práv a povinností ustanovených zákonom o odpadoch, bude alebo sa dostane do rozporu s kogentnou úpravou vyjadrenou v zákone o odpadoch (alebo vykonávacom predpise k tomuto zákonu), nebude mať táto skutočnosť vplyv na</w:t>
      </w:r>
      <w:r w:rsidR="009B1F55">
        <w:rPr>
          <w:sz w:val="22"/>
          <w:szCs w:val="22"/>
        </w:rPr>
        <w:t> </w:t>
      </w:r>
      <w:r w:rsidRPr="00491BED">
        <w:rPr>
          <w:sz w:val="22"/>
          <w:szCs w:val="22"/>
        </w:rPr>
        <w:t xml:space="preserve">platnosť zmluvy, avšak pre úpravu zmluvného vzťahu v tejto časti bude rozhodujúca právna úprava vyjadrená v zákone o odpadoch (jeho vykonávacom predpise). </w:t>
      </w:r>
    </w:p>
    <w:p w14:paraId="4476A550" w14:textId="77777777" w:rsidR="00145234" w:rsidRPr="00491BED" w:rsidRDefault="00145234" w:rsidP="00E97598">
      <w:pPr>
        <w:pStyle w:val="Zkladntext2"/>
        <w:numPr>
          <w:ilvl w:val="0"/>
          <w:numId w:val="8"/>
        </w:numPr>
        <w:spacing w:after="160"/>
        <w:ind w:left="426"/>
        <w:rPr>
          <w:sz w:val="22"/>
          <w:szCs w:val="22"/>
        </w:rPr>
      </w:pPr>
      <w:r w:rsidRPr="00491BED">
        <w:rPr>
          <w:sz w:val="22"/>
          <w:szCs w:val="22"/>
        </w:rPr>
        <w:t xml:space="preserve">V prípade, ak sa po nadobudnutí účinnosti znenia tejto zmluvy ukáže potreba úpravy existujúcej prílohy, alebo vytvorenia novej prílohy tejto zmluvy, je strana, ktorá získa takúto vedomosť povinná bezodkladne druhú stranu na takúto skutočnosť upozorniť. OZV je povinná bezodkladne upraviť znenie prílohy resp. vytvoriť  znenie novej prílohy a objednávateľ je povinný poskytnúť nevyhnutnú súčinnosť (ak to bude potrebné). Nové znenie vždy nahrádza staré znenie. Príloha sa stane súčasťou zmluvy jej doručením objednávateľovi. Postup podľa bodu 1. tohto článku sa neuplatní. </w:t>
      </w:r>
    </w:p>
    <w:p w14:paraId="5F2C2C10" w14:textId="77777777" w:rsidR="005E3A5C" w:rsidRPr="00491BED" w:rsidRDefault="005E1377" w:rsidP="00E97598">
      <w:pPr>
        <w:pStyle w:val="Zkladntext2"/>
        <w:numPr>
          <w:ilvl w:val="0"/>
          <w:numId w:val="8"/>
        </w:numPr>
        <w:spacing w:after="160"/>
        <w:ind w:left="426" w:hanging="426"/>
        <w:rPr>
          <w:sz w:val="22"/>
          <w:szCs w:val="22"/>
        </w:rPr>
      </w:pPr>
      <w:r w:rsidRPr="00491BED">
        <w:rPr>
          <w:sz w:val="22"/>
          <w:szCs w:val="22"/>
        </w:rPr>
        <w:t xml:space="preserve">Táto zmluva je vyhotovená v dvoch rovnopisoch, jeden pre každú zmluvnú stranu. Neoddeliteľnou súčasťou tejto zmluvy sú prílohy, ktoré sú takto označené a sú vypracované v súlade s touto zmluvou. </w:t>
      </w:r>
    </w:p>
    <w:p w14:paraId="3CA35E32" w14:textId="77777777" w:rsidR="003B39DB" w:rsidRPr="00491BED" w:rsidRDefault="005E1377" w:rsidP="000647EB">
      <w:pPr>
        <w:pStyle w:val="Zkladntext2"/>
        <w:numPr>
          <w:ilvl w:val="0"/>
          <w:numId w:val="8"/>
        </w:numPr>
        <w:spacing w:after="480"/>
        <w:ind w:left="426" w:hanging="426"/>
        <w:rPr>
          <w:sz w:val="22"/>
          <w:szCs w:val="22"/>
        </w:rPr>
      </w:pPr>
      <w:r w:rsidRPr="00491BED">
        <w:rPr>
          <w:sz w:val="22"/>
          <w:szCs w:val="22"/>
        </w:rPr>
        <w:t>Zmluvné strany vyhlasujú, že si túto zmluvu prečítali, jej obsahu porozumeli a na znak toho, že obsah tejto zmluvy zodpovedá ich skutočnej a slobodnej vôli, ju podpísali.</w:t>
      </w:r>
    </w:p>
    <w:p w14:paraId="62616BB8" w14:textId="43EB0810" w:rsidR="00606F6F" w:rsidRPr="00491BED" w:rsidRDefault="00606F6F" w:rsidP="00D94A71">
      <w:pPr>
        <w:pStyle w:val="Zkladntext2"/>
        <w:spacing w:after="600"/>
        <w:jc w:val="left"/>
        <w:rPr>
          <w:sz w:val="22"/>
          <w:szCs w:val="22"/>
        </w:rPr>
      </w:pPr>
      <w:bookmarkStart w:id="13" w:name="_Hlk535489433"/>
      <w:r w:rsidRPr="00491BED">
        <w:rPr>
          <w:sz w:val="22"/>
          <w:szCs w:val="22"/>
        </w:rPr>
        <w:t>V</w:t>
      </w:r>
      <w:r w:rsidR="009B1F55">
        <w:rPr>
          <w:sz w:val="22"/>
          <w:szCs w:val="22"/>
        </w:rPr>
        <w:t> </w:t>
      </w:r>
      <w:r w:rsidRPr="00491BED">
        <w:rPr>
          <w:sz w:val="22"/>
          <w:szCs w:val="22"/>
        </w:rPr>
        <w:t>Bratislave</w:t>
      </w:r>
      <w:r w:rsidR="009B1F55">
        <w:rPr>
          <w:sz w:val="22"/>
          <w:szCs w:val="22"/>
        </w:rPr>
        <w:t>,</w:t>
      </w:r>
      <w:r w:rsidRPr="00491BED">
        <w:rPr>
          <w:sz w:val="22"/>
          <w:szCs w:val="22"/>
        </w:rPr>
        <w:t xml:space="preserve"> dňa:</w:t>
      </w:r>
      <w:r w:rsidRPr="00491BED">
        <w:rPr>
          <w:color w:val="FF0000"/>
          <w:sz w:val="22"/>
          <w:szCs w:val="22"/>
        </w:rPr>
        <w:t xml:space="preserve"> </w:t>
      </w:r>
      <w:r w:rsidR="00D94A71" w:rsidRPr="00491BED">
        <w:rPr>
          <w:sz w:val="22"/>
          <w:szCs w:val="22"/>
        </w:rPr>
        <w:fldChar w:fldCharType="begin">
          <w:ffData>
            <w:name w:val="Text14"/>
            <w:enabled/>
            <w:calcOnExit w:val="0"/>
            <w:textInput/>
          </w:ffData>
        </w:fldChar>
      </w:r>
      <w:r w:rsidR="00D94A71" w:rsidRPr="00491BED">
        <w:rPr>
          <w:sz w:val="22"/>
          <w:szCs w:val="22"/>
        </w:rPr>
        <w:instrText xml:space="preserve"> FORMTEXT </w:instrText>
      </w:r>
      <w:r w:rsidR="00D94A71" w:rsidRPr="00491BED">
        <w:rPr>
          <w:sz w:val="22"/>
          <w:szCs w:val="22"/>
        </w:rPr>
      </w:r>
      <w:r w:rsidR="00D94A71" w:rsidRPr="00491BED">
        <w:rPr>
          <w:sz w:val="22"/>
          <w:szCs w:val="22"/>
        </w:rPr>
        <w:fldChar w:fldCharType="separate"/>
      </w:r>
      <w:r w:rsidR="00D94A71" w:rsidRPr="00491BED">
        <w:rPr>
          <w:sz w:val="22"/>
          <w:szCs w:val="22"/>
        </w:rPr>
        <w:t> </w:t>
      </w:r>
      <w:r w:rsidR="00D94A71" w:rsidRPr="00491BED">
        <w:rPr>
          <w:sz w:val="22"/>
          <w:szCs w:val="22"/>
        </w:rPr>
        <w:t> </w:t>
      </w:r>
      <w:r w:rsidR="00D94A71" w:rsidRPr="00491BED">
        <w:rPr>
          <w:sz w:val="22"/>
          <w:szCs w:val="22"/>
        </w:rPr>
        <w:t> </w:t>
      </w:r>
      <w:r w:rsidR="00D94A71" w:rsidRPr="00491BED">
        <w:rPr>
          <w:sz w:val="22"/>
          <w:szCs w:val="22"/>
        </w:rPr>
        <w:t> </w:t>
      </w:r>
      <w:r w:rsidR="00D94A71" w:rsidRPr="00491BED">
        <w:rPr>
          <w:sz w:val="22"/>
          <w:szCs w:val="22"/>
        </w:rPr>
        <w:t> </w:t>
      </w:r>
      <w:r w:rsidR="00D94A71" w:rsidRPr="00491BED">
        <w:rPr>
          <w:sz w:val="22"/>
          <w:szCs w:val="22"/>
        </w:rPr>
        <w:fldChar w:fldCharType="end"/>
      </w:r>
    </w:p>
    <w:p w14:paraId="4E6E5D97" w14:textId="77777777" w:rsidR="00606F6F" w:rsidRPr="00491BED" w:rsidRDefault="00606F6F" w:rsidP="00606F6F">
      <w:pPr>
        <w:pStyle w:val="Zkladntext2"/>
        <w:tabs>
          <w:tab w:val="left" w:pos="4962"/>
        </w:tabs>
        <w:spacing w:after="1200"/>
        <w:rPr>
          <w:sz w:val="22"/>
          <w:szCs w:val="22"/>
        </w:rPr>
      </w:pPr>
      <w:r w:rsidRPr="00491BED">
        <w:rPr>
          <w:sz w:val="22"/>
          <w:szCs w:val="22"/>
        </w:rPr>
        <w:t>OZV:</w:t>
      </w:r>
      <w:r w:rsidRPr="00491BED">
        <w:rPr>
          <w:sz w:val="22"/>
          <w:szCs w:val="22"/>
        </w:rPr>
        <w:tab/>
        <w:t>Objednávateľ:</w:t>
      </w:r>
    </w:p>
    <w:p w14:paraId="7B094B55" w14:textId="77777777" w:rsidR="00606F6F" w:rsidRPr="00491BED" w:rsidRDefault="00606F6F" w:rsidP="00606F6F">
      <w:pPr>
        <w:pStyle w:val="Zkladntext2"/>
        <w:tabs>
          <w:tab w:val="left" w:pos="567"/>
          <w:tab w:val="right" w:leader="underscore" w:pos="3402"/>
          <w:tab w:val="left" w:pos="5670"/>
          <w:tab w:val="right" w:leader="underscore" w:pos="8505"/>
        </w:tabs>
        <w:rPr>
          <w:sz w:val="22"/>
          <w:szCs w:val="22"/>
        </w:rPr>
      </w:pPr>
      <w:r w:rsidRPr="00491BED">
        <w:rPr>
          <w:sz w:val="22"/>
          <w:szCs w:val="22"/>
        </w:rPr>
        <w:tab/>
      </w:r>
      <w:r w:rsidRPr="00491BED">
        <w:rPr>
          <w:sz w:val="22"/>
          <w:szCs w:val="22"/>
        </w:rPr>
        <w:tab/>
      </w:r>
      <w:r w:rsidRPr="00491BED">
        <w:rPr>
          <w:sz w:val="22"/>
          <w:szCs w:val="22"/>
        </w:rPr>
        <w:tab/>
      </w:r>
      <w:r w:rsidRPr="00491BED">
        <w:rPr>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06F6F" w:rsidRPr="00491BED" w14:paraId="657CB2BA" w14:textId="77777777" w:rsidTr="00462B6D">
        <w:tc>
          <w:tcPr>
            <w:tcW w:w="4605" w:type="dxa"/>
          </w:tcPr>
          <w:p w14:paraId="2E9C0825"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t>NATUR-PACK, a.s.</w:t>
            </w:r>
          </w:p>
          <w:p w14:paraId="32F14E7B"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t>zast.</w:t>
            </w:r>
          </w:p>
          <w:p w14:paraId="6E5C92C2"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t>Ing. Vladimír Šinák,</w:t>
            </w:r>
          </w:p>
          <w:p w14:paraId="707700A7"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t>predseda predstavenstva</w:t>
            </w:r>
          </w:p>
        </w:tc>
        <w:tc>
          <w:tcPr>
            <w:tcW w:w="4605" w:type="dxa"/>
          </w:tcPr>
          <w:p w14:paraId="20610154"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fldChar w:fldCharType="begin">
                <w:ffData>
                  <w:name w:val="Text95"/>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447CB454"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t>zast:</w:t>
            </w:r>
          </w:p>
          <w:p w14:paraId="7F1ED8EC"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fldChar w:fldCharType="begin">
                <w:ffData>
                  <w:name w:val="Text14"/>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5D74D0D7"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fldChar w:fldCharType="begin">
                <w:ffData>
                  <w:name w:val="Text14"/>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tc>
      </w:tr>
    </w:tbl>
    <w:p w14:paraId="7BE1759D" w14:textId="77777777" w:rsidR="00606F6F" w:rsidRPr="00491BED" w:rsidRDefault="00606F6F" w:rsidP="00606F6F">
      <w:pPr>
        <w:pStyle w:val="Zkladntext2"/>
        <w:tabs>
          <w:tab w:val="left" w:pos="993"/>
          <w:tab w:val="right" w:pos="3402"/>
          <w:tab w:val="left" w:pos="5670"/>
          <w:tab w:val="right" w:leader="underscore" w:pos="8505"/>
        </w:tabs>
        <w:spacing w:before="1200"/>
        <w:rPr>
          <w:sz w:val="22"/>
          <w:szCs w:val="22"/>
        </w:rPr>
      </w:pPr>
      <w:r w:rsidRPr="00491BED">
        <w:rPr>
          <w:sz w:val="22"/>
          <w:szCs w:val="22"/>
        </w:rPr>
        <w:tab/>
      </w:r>
      <w:r w:rsidRPr="00491BED">
        <w:rPr>
          <w:sz w:val="22"/>
          <w:szCs w:val="22"/>
        </w:rPr>
        <w:tab/>
      </w:r>
      <w:r w:rsidRPr="00491BED">
        <w:rPr>
          <w:sz w:val="22"/>
          <w:szCs w:val="22"/>
        </w:rPr>
        <w:tab/>
      </w:r>
      <w:r w:rsidRPr="00491BED">
        <w:rPr>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06F6F" w:rsidRPr="00491BED" w14:paraId="127B4A68" w14:textId="77777777" w:rsidTr="00462B6D">
        <w:tc>
          <w:tcPr>
            <w:tcW w:w="4605" w:type="dxa"/>
          </w:tcPr>
          <w:p w14:paraId="136A0565" w14:textId="77777777" w:rsidR="00606F6F" w:rsidRPr="00491BED" w:rsidRDefault="00606F6F" w:rsidP="00462B6D">
            <w:pPr>
              <w:pStyle w:val="Zkladntext2"/>
              <w:tabs>
                <w:tab w:val="left" w:pos="567"/>
                <w:tab w:val="right" w:leader="underscore" w:pos="3402"/>
                <w:tab w:val="left" w:pos="5670"/>
                <w:tab w:val="right" w:leader="underscore" w:pos="8505"/>
              </w:tabs>
              <w:spacing w:after="1200"/>
              <w:rPr>
                <w:sz w:val="22"/>
                <w:szCs w:val="22"/>
              </w:rPr>
            </w:pPr>
          </w:p>
        </w:tc>
        <w:tc>
          <w:tcPr>
            <w:tcW w:w="4605" w:type="dxa"/>
          </w:tcPr>
          <w:p w14:paraId="655DA2D2"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fldChar w:fldCharType="begin">
                <w:ffData>
                  <w:name w:val="Text95"/>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543C35CB"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t>zast:</w:t>
            </w:r>
          </w:p>
          <w:p w14:paraId="24E88EFB" w14:textId="77777777" w:rsidR="00606F6F" w:rsidRPr="00491BED" w:rsidRDefault="00606F6F" w:rsidP="00462B6D">
            <w:pPr>
              <w:pStyle w:val="Zkladntext2"/>
              <w:tabs>
                <w:tab w:val="left" w:pos="993"/>
                <w:tab w:val="right" w:leader="underscore" w:pos="3402"/>
                <w:tab w:val="left" w:pos="5670"/>
                <w:tab w:val="right" w:leader="underscore" w:pos="8505"/>
              </w:tabs>
              <w:jc w:val="center"/>
              <w:rPr>
                <w:sz w:val="22"/>
                <w:szCs w:val="22"/>
              </w:rPr>
            </w:pPr>
            <w:r w:rsidRPr="00491BED">
              <w:rPr>
                <w:sz w:val="22"/>
                <w:szCs w:val="22"/>
              </w:rPr>
              <w:fldChar w:fldCharType="begin">
                <w:ffData>
                  <w:name w:val="Text14"/>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08C1EBAF" w14:textId="77777777" w:rsidR="00606F6F" w:rsidRPr="00491BED" w:rsidRDefault="00606F6F" w:rsidP="00462B6D">
            <w:pPr>
              <w:pStyle w:val="Zkladntext2"/>
              <w:tabs>
                <w:tab w:val="left" w:pos="567"/>
                <w:tab w:val="right" w:leader="underscore" w:pos="3402"/>
                <w:tab w:val="left" w:pos="5670"/>
                <w:tab w:val="right" w:leader="underscore" w:pos="8505"/>
              </w:tabs>
              <w:jc w:val="center"/>
              <w:rPr>
                <w:sz w:val="22"/>
                <w:szCs w:val="22"/>
              </w:rPr>
            </w:pPr>
            <w:r w:rsidRPr="00491BED">
              <w:rPr>
                <w:sz w:val="22"/>
                <w:szCs w:val="22"/>
              </w:rPr>
              <w:fldChar w:fldCharType="begin">
                <w:ffData>
                  <w:name w:val="Text14"/>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tc>
      </w:tr>
      <w:bookmarkEnd w:id="13"/>
    </w:tbl>
    <w:p w14:paraId="1EE2233E" w14:textId="77777777" w:rsidR="00C665A5" w:rsidRPr="00491BED" w:rsidRDefault="00C665A5" w:rsidP="00211F53">
      <w:pPr>
        <w:rPr>
          <w:rFonts w:ascii="Times New Roman" w:hAnsi="Times New Roman"/>
          <w:sz w:val="22"/>
          <w:szCs w:val="22"/>
        </w:rPr>
      </w:pPr>
      <w:r w:rsidRPr="00491BED">
        <w:rPr>
          <w:rFonts w:ascii="Times New Roman" w:hAnsi="Times New Roman"/>
          <w:sz w:val="22"/>
          <w:szCs w:val="22"/>
        </w:rPr>
        <w:br w:type="page"/>
      </w:r>
    </w:p>
    <w:p w14:paraId="646EC27C" w14:textId="77777777" w:rsidR="000647EB" w:rsidRPr="00491BED" w:rsidRDefault="000647EB" w:rsidP="000647EB">
      <w:pPr>
        <w:spacing w:after="240"/>
        <w:jc w:val="right"/>
        <w:rPr>
          <w:rFonts w:ascii="Times New Roman" w:hAnsi="Times New Roman"/>
          <w:b/>
          <w:sz w:val="22"/>
          <w:szCs w:val="22"/>
        </w:rPr>
      </w:pPr>
      <w:r w:rsidRPr="00491BED">
        <w:rPr>
          <w:rFonts w:ascii="Times New Roman" w:hAnsi="Times New Roman"/>
          <w:b/>
          <w:sz w:val="22"/>
          <w:szCs w:val="22"/>
        </w:rPr>
        <w:lastRenderedPageBreak/>
        <w:t>Príloha č. 1</w:t>
      </w:r>
    </w:p>
    <w:p w14:paraId="0827FB66" w14:textId="77777777" w:rsidR="00476C9C" w:rsidRPr="00491BED" w:rsidRDefault="000647EB" w:rsidP="000647EB">
      <w:pPr>
        <w:pStyle w:val="Zkladntext2"/>
        <w:spacing w:after="720"/>
        <w:jc w:val="center"/>
        <w:rPr>
          <w:b/>
          <w:sz w:val="22"/>
          <w:szCs w:val="22"/>
          <w:u w:val="single"/>
        </w:rPr>
      </w:pPr>
      <w:r w:rsidRPr="00491BED">
        <w:rPr>
          <w:b/>
          <w:sz w:val="22"/>
          <w:szCs w:val="22"/>
          <w:u w:val="single"/>
        </w:rPr>
        <w:t>SADZBY</w:t>
      </w:r>
    </w:p>
    <w:p w14:paraId="00E41E33" w14:textId="77777777" w:rsidR="00476C9C" w:rsidRPr="00491BED" w:rsidRDefault="00476C9C" w:rsidP="000647EB">
      <w:pPr>
        <w:pStyle w:val="Zkladntext2"/>
        <w:spacing w:after="480"/>
        <w:rPr>
          <w:b/>
          <w:sz w:val="22"/>
          <w:szCs w:val="22"/>
        </w:rPr>
      </w:pPr>
      <w:r w:rsidRPr="00491BED">
        <w:rPr>
          <w:b/>
          <w:sz w:val="22"/>
          <w:szCs w:val="22"/>
        </w:rPr>
        <w:t>Recyklačné poplatky za jednotlivé typy batérií a akumulátorov uvedených na trh</w:t>
      </w:r>
    </w:p>
    <w:p w14:paraId="4A672919" w14:textId="5F069EB2" w:rsidR="000647EB" w:rsidRPr="00491BED" w:rsidRDefault="000647EB" w:rsidP="00626A0B">
      <w:pPr>
        <w:pStyle w:val="Zkladntext2"/>
        <w:ind w:right="1841"/>
        <w:jc w:val="right"/>
        <w:rPr>
          <w:b/>
          <w:i/>
          <w:sz w:val="22"/>
          <w:szCs w:val="22"/>
        </w:rPr>
      </w:pPr>
      <w:r w:rsidRPr="00491BED">
        <w:rPr>
          <w:b/>
          <w:i/>
          <w:sz w:val="22"/>
          <w:szCs w:val="22"/>
        </w:rPr>
        <w:t>Sadzby platné od: 1.1.20</w:t>
      </w:r>
      <w:r w:rsidR="00CD3F33" w:rsidRPr="00491BED">
        <w:rPr>
          <w:b/>
          <w:i/>
          <w:sz w:val="22"/>
          <w:szCs w:val="22"/>
        </w:rPr>
        <w:t>2</w:t>
      </w:r>
      <w:r w:rsidR="002E6409">
        <w:rPr>
          <w:b/>
          <w:i/>
          <w:sz w:val="22"/>
          <w:szCs w:val="22"/>
        </w:rPr>
        <w:t>3</w:t>
      </w:r>
    </w:p>
    <w:tbl>
      <w:tblPr>
        <w:tblW w:w="3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992"/>
      </w:tblGrid>
      <w:tr w:rsidR="00476C9C" w:rsidRPr="00491BED" w14:paraId="6FFDC5B4" w14:textId="77777777" w:rsidTr="00275E10">
        <w:trPr>
          <w:cantSplit/>
          <w:trHeight w:val="1019"/>
          <w:jc w:val="center"/>
        </w:trPr>
        <w:tc>
          <w:tcPr>
            <w:tcW w:w="4131" w:type="pct"/>
            <w:shd w:val="clear" w:color="auto" w:fill="E0E0E0"/>
            <w:vAlign w:val="center"/>
          </w:tcPr>
          <w:p w14:paraId="72A0821E" w14:textId="77777777" w:rsidR="00476C9C" w:rsidRPr="00D94A71" w:rsidRDefault="00476C9C" w:rsidP="00275E10">
            <w:pPr>
              <w:jc w:val="center"/>
              <w:rPr>
                <w:rFonts w:ascii="Times New Roman" w:hAnsi="Times New Roman"/>
                <w:b/>
                <w:sz w:val="22"/>
                <w:szCs w:val="22"/>
              </w:rPr>
            </w:pPr>
            <w:r w:rsidRPr="00D94A71">
              <w:rPr>
                <w:rFonts w:ascii="Times New Roman" w:hAnsi="Times New Roman"/>
                <w:b/>
                <w:sz w:val="22"/>
                <w:szCs w:val="22"/>
              </w:rPr>
              <w:t>Typ BaA</w:t>
            </w:r>
          </w:p>
        </w:tc>
        <w:tc>
          <w:tcPr>
            <w:tcW w:w="869" w:type="pct"/>
            <w:shd w:val="clear" w:color="auto" w:fill="E0E0E0"/>
            <w:vAlign w:val="center"/>
          </w:tcPr>
          <w:p w14:paraId="12AC9CA2" w14:textId="77777777" w:rsidR="00476C9C" w:rsidRPr="00D94A71" w:rsidRDefault="00476C9C" w:rsidP="00275E10">
            <w:pPr>
              <w:jc w:val="center"/>
              <w:rPr>
                <w:rFonts w:ascii="Times New Roman" w:hAnsi="Times New Roman"/>
                <w:b/>
                <w:sz w:val="22"/>
                <w:szCs w:val="22"/>
              </w:rPr>
            </w:pPr>
            <w:r w:rsidRPr="00D94A71">
              <w:rPr>
                <w:rFonts w:ascii="Times New Roman" w:hAnsi="Times New Roman"/>
                <w:b/>
                <w:sz w:val="22"/>
                <w:szCs w:val="22"/>
              </w:rPr>
              <w:t>Sadzby bez DPH</w:t>
            </w:r>
          </w:p>
          <w:p w14:paraId="03019D57" w14:textId="77777777" w:rsidR="00476C9C" w:rsidRPr="00D94A71" w:rsidRDefault="00476C9C" w:rsidP="00275E10">
            <w:pPr>
              <w:jc w:val="center"/>
              <w:rPr>
                <w:rFonts w:ascii="Times New Roman" w:hAnsi="Times New Roman"/>
                <w:b/>
                <w:sz w:val="22"/>
                <w:szCs w:val="22"/>
              </w:rPr>
            </w:pPr>
            <w:r w:rsidRPr="00D94A71">
              <w:rPr>
                <w:rFonts w:ascii="Times New Roman" w:hAnsi="Times New Roman"/>
                <w:b/>
                <w:sz w:val="22"/>
                <w:szCs w:val="22"/>
              </w:rPr>
              <w:t>(€/kg)</w:t>
            </w:r>
          </w:p>
        </w:tc>
      </w:tr>
      <w:tr w:rsidR="00476C9C" w:rsidRPr="00491BED" w14:paraId="7B26695D" w14:textId="77777777" w:rsidTr="00275E10">
        <w:trPr>
          <w:cantSplit/>
          <w:trHeight w:val="391"/>
          <w:jc w:val="center"/>
        </w:trPr>
        <w:tc>
          <w:tcPr>
            <w:tcW w:w="4131" w:type="pct"/>
            <w:vAlign w:val="center"/>
          </w:tcPr>
          <w:p w14:paraId="759685F2" w14:textId="77777777" w:rsidR="00476C9C" w:rsidRPr="00491BED" w:rsidRDefault="00476C9C" w:rsidP="00275E10">
            <w:pPr>
              <w:rPr>
                <w:rFonts w:ascii="Times New Roman" w:hAnsi="Times New Roman"/>
                <w:sz w:val="22"/>
                <w:szCs w:val="22"/>
              </w:rPr>
            </w:pPr>
            <w:r w:rsidRPr="00491BED">
              <w:rPr>
                <w:rFonts w:ascii="Times New Roman" w:hAnsi="Times New Roman"/>
                <w:sz w:val="22"/>
                <w:szCs w:val="22"/>
              </w:rPr>
              <w:t>Prenosné batérie a akumulátory</w:t>
            </w:r>
          </w:p>
        </w:tc>
        <w:tc>
          <w:tcPr>
            <w:tcW w:w="869" w:type="pct"/>
            <w:vAlign w:val="center"/>
          </w:tcPr>
          <w:p w14:paraId="2A9D99EA" w14:textId="77777777" w:rsidR="00476C9C" w:rsidRPr="00491BED" w:rsidRDefault="00476C9C" w:rsidP="00275E10">
            <w:pPr>
              <w:spacing w:line="276" w:lineRule="auto"/>
              <w:jc w:val="center"/>
              <w:rPr>
                <w:rFonts w:ascii="Times New Roman" w:hAnsi="Times New Roman"/>
                <w:sz w:val="22"/>
                <w:szCs w:val="22"/>
              </w:rPr>
            </w:pPr>
            <w:r w:rsidRPr="00491BED">
              <w:rPr>
                <w:rFonts w:ascii="Times New Roman" w:hAnsi="Times New Roman"/>
                <w:sz w:val="22"/>
                <w:szCs w:val="22"/>
              </w:rPr>
              <w:t>1,00</w:t>
            </w:r>
          </w:p>
        </w:tc>
      </w:tr>
    </w:tbl>
    <w:p w14:paraId="0BA5204E" w14:textId="77777777" w:rsidR="005264A8" w:rsidRPr="00491BED" w:rsidRDefault="005264A8" w:rsidP="00476C9C">
      <w:pPr>
        <w:pStyle w:val="Zkladntext2"/>
        <w:rPr>
          <w:b/>
          <w:sz w:val="22"/>
          <w:szCs w:val="22"/>
        </w:rPr>
      </w:pPr>
    </w:p>
    <w:p w14:paraId="58D50C34" w14:textId="77777777" w:rsidR="005264A8" w:rsidRPr="00491BED" w:rsidRDefault="005264A8" w:rsidP="00476C9C">
      <w:pPr>
        <w:pStyle w:val="Zkladntext2"/>
        <w:rPr>
          <w:b/>
          <w:sz w:val="22"/>
          <w:szCs w:val="22"/>
        </w:rPr>
      </w:pPr>
    </w:p>
    <w:p w14:paraId="004205C1" w14:textId="77777777" w:rsidR="00476C9C" w:rsidRPr="00491BED" w:rsidRDefault="00476C9C" w:rsidP="00476C9C">
      <w:pPr>
        <w:pStyle w:val="Zkladntext2"/>
        <w:rPr>
          <w:b/>
          <w:sz w:val="22"/>
          <w:szCs w:val="22"/>
        </w:rPr>
      </w:pPr>
      <w:r w:rsidRPr="00491BED">
        <w:rPr>
          <w:b/>
          <w:sz w:val="22"/>
          <w:szCs w:val="22"/>
        </w:rPr>
        <w:t>Vstupné poplatky do systému: 0,00 €</w:t>
      </w:r>
    </w:p>
    <w:p w14:paraId="7FE36EF0" w14:textId="77777777" w:rsidR="00476C9C" w:rsidRPr="00491BED" w:rsidRDefault="00476C9C" w:rsidP="00476C9C">
      <w:pPr>
        <w:pStyle w:val="Zkladntext2"/>
        <w:rPr>
          <w:b/>
          <w:sz w:val="22"/>
          <w:szCs w:val="22"/>
        </w:rPr>
        <w:sectPr w:rsidR="00476C9C" w:rsidRPr="00491BED" w:rsidSect="000736C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134" w:header="709" w:footer="709" w:gutter="0"/>
          <w:cols w:space="708"/>
          <w:docGrid w:linePitch="360"/>
        </w:sectPr>
      </w:pPr>
    </w:p>
    <w:p w14:paraId="5E285673" w14:textId="77777777" w:rsidR="002B5138" w:rsidRDefault="002B5138" w:rsidP="000647EB">
      <w:pPr>
        <w:spacing w:after="240"/>
        <w:jc w:val="right"/>
        <w:rPr>
          <w:rFonts w:ascii="Times New Roman" w:hAnsi="Times New Roman"/>
          <w:b/>
          <w:sz w:val="22"/>
          <w:szCs w:val="22"/>
        </w:rPr>
      </w:pPr>
    </w:p>
    <w:p w14:paraId="4C98B7B7" w14:textId="77777777" w:rsidR="002B5138" w:rsidRDefault="002B5138">
      <w:pPr>
        <w:spacing w:after="160" w:line="259" w:lineRule="auto"/>
        <w:rPr>
          <w:rFonts w:ascii="Times New Roman" w:hAnsi="Times New Roman"/>
          <w:b/>
          <w:sz w:val="22"/>
          <w:szCs w:val="22"/>
        </w:rPr>
      </w:pPr>
      <w:r>
        <w:rPr>
          <w:rFonts w:ascii="Times New Roman" w:hAnsi="Times New Roman"/>
          <w:b/>
          <w:sz w:val="22"/>
          <w:szCs w:val="22"/>
        </w:rPr>
        <w:br w:type="page"/>
      </w:r>
    </w:p>
    <w:p w14:paraId="5323E560" w14:textId="5C0FF1D8" w:rsidR="000647EB" w:rsidRPr="00491BED" w:rsidRDefault="000647EB" w:rsidP="000647EB">
      <w:pPr>
        <w:spacing w:after="240"/>
        <w:jc w:val="right"/>
        <w:rPr>
          <w:rFonts w:ascii="Times New Roman" w:hAnsi="Times New Roman"/>
          <w:b/>
          <w:caps/>
          <w:sz w:val="22"/>
          <w:szCs w:val="22"/>
        </w:rPr>
      </w:pPr>
      <w:r w:rsidRPr="00491BED">
        <w:rPr>
          <w:rFonts w:ascii="Times New Roman" w:hAnsi="Times New Roman"/>
          <w:b/>
          <w:sz w:val="22"/>
          <w:szCs w:val="22"/>
        </w:rPr>
        <w:lastRenderedPageBreak/>
        <w:t>Príloha č. 2</w:t>
      </w:r>
    </w:p>
    <w:p w14:paraId="2323633A" w14:textId="77777777" w:rsidR="000647EB" w:rsidRPr="00491BED" w:rsidRDefault="000647EB" w:rsidP="000647EB">
      <w:pPr>
        <w:jc w:val="center"/>
        <w:rPr>
          <w:rFonts w:ascii="Times New Roman" w:hAnsi="Times New Roman"/>
          <w:b/>
          <w:caps/>
          <w:sz w:val="22"/>
          <w:szCs w:val="22"/>
          <w:u w:val="single"/>
        </w:rPr>
      </w:pPr>
      <w:r w:rsidRPr="00491BED">
        <w:rPr>
          <w:rFonts w:ascii="Times New Roman" w:hAnsi="Times New Roman"/>
          <w:b/>
          <w:caps/>
          <w:sz w:val="22"/>
          <w:szCs w:val="22"/>
          <w:u w:val="single"/>
        </w:rPr>
        <w:t>Informácie o Objednávateľovi</w:t>
      </w:r>
    </w:p>
    <w:p w14:paraId="1FA26943" w14:textId="77777777" w:rsidR="00476C9C" w:rsidRPr="00491BED" w:rsidRDefault="000647EB" w:rsidP="00E23915">
      <w:pPr>
        <w:spacing w:after="240"/>
        <w:jc w:val="center"/>
        <w:rPr>
          <w:rFonts w:ascii="Times New Roman" w:hAnsi="Times New Roman"/>
          <w:b/>
          <w:sz w:val="22"/>
          <w:szCs w:val="22"/>
          <w:u w:val="single"/>
        </w:rPr>
      </w:pPr>
      <w:r w:rsidRPr="00491BED">
        <w:rPr>
          <w:rFonts w:ascii="Times New Roman" w:hAnsi="Times New Roman"/>
          <w:b/>
          <w:sz w:val="22"/>
          <w:szCs w:val="22"/>
          <w:u w:val="single"/>
        </w:rPr>
        <w:t>(vyplnenie prílohy je povinné – v prípade nevyplnenia nebude zmluva spracovaná)</w:t>
      </w:r>
    </w:p>
    <w:p w14:paraId="34ACE3DE" w14:textId="77777777" w:rsidR="00476C9C" w:rsidRPr="00491BED" w:rsidRDefault="00476C9C" w:rsidP="000647EB">
      <w:pPr>
        <w:pStyle w:val="Zkladntext2"/>
        <w:numPr>
          <w:ilvl w:val="0"/>
          <w:numId w:val="19"/>
        </w:numPr>
        <w:spacing w:after="240"/>
        <w:rPr>
          <w:b/>
          <w:sz w:val="22"/>
          <w:szCs w:val="22"/>
        </w:rPr>
      </w:pPr>
      <w:r w:rsidRPr="00491BED">
        <w:rPr>
          <w:b/>
          <w:sz w:val="22"/>
          <w:szCs w:val="22"/>
        </w:rPr>
        <w:t xml:space="preserve">V Registri výrobcov batérií a akumulátorov vedenom </w:t>
      </w:r>
      <w:r w:rsidR="004C4FB6" w:rsidRPr="00491BED">
        <w:rPr>
          <w:b/>
          <w:sz w:val="22"/>
          <w:szCs w:val="22"/>
        </w:rPr>
        <w:t xml:space="preserve">MŽP </w:t>
      </w:r>
      <w:r w:rsidRPr="00491BED">
        <w:rPr>
          <w:b/>
          <w:sz w:val="22"/>
          <w:szCs w:val="22"/>
        </w:rPr>
        <w:t>žiadam vykonať</w:t>
      </w:r>
      <w:r w:rsidR="004C4FB6" w:rsidRPr="00491BED">
        <w:rPr>
          <w:b/>
          <w:sz w:val="22"/>
          <w:szCs w:val="22"/>
        </w:rPr>
        <w:t xml:space="preserve"> *</w:t>
      </w:r>
      <w:r w:rsidRPr="00491BED">
        <w:rPr>
          <w:b/>
          <w:sz w:val="22"/>
          <w:szCs w:val="22"/>
        </w:rPr>
        <w:t>:</w:t>
      </w:r>
    </w:p>
    <w:p w14:paraId="67AE7BC9" w14:textId="6B91EA82" w:rsidR="00B7013F" w:rsidRPr="00491BED" w:rsidRDefault="002B6C30" w:rsidP="00E23915">
      <w:pPr>
        <w:pStyle w:val="Zkladntext2"/>
        <w:tabs>
          <w:tab w:val="left" w:pos="4962"/>
        </w:tabs>
        <w:spacing w:after="240"/>
        <w:ind w:firstLine="360"/>
        <w:rPr>
          <w:sz w:val="22"/>
          <w:szCs w:val="22"/>
        </w:rPr>
      </w:pPr>
      <w:r w:rsidRPr="00491BED">
        <w:rPr>
          <w:sz w:val="22"/>
          <w:szCs w:val="22"/>
        </w:rPr>
        <w:fldChar w:fldCharType="begin">
          <w:ffData>
            <w:name w:val="Začiarkov5"/>
            <w:enabled/>
            <w:calcOnExit w:val="0"/>
            <w:checkBox>
              <w:sizeAuto/>
              <w:default w:val="0"/>
              <w:checked w:val="0"/>
            </w:checkBox>
          </w:ffData>
        </w:fldChar>
      </w:r>
      <w:bookmarkStart w:id="14" w:name="Začiarkov5"/>
      <w:r w:rsidR="00476C9C"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bookmarkEnd w:id="14"/>
      <w:r w:rsidR="00476C9C" w:rsidRPr="00491BED">
        <w:rPr>
          <w:sz w:val="22"/>
          <w:szCs w:val="22"/>
        </w:rPr>
        <w:t>Žiadosť o zápis do registra</w:t>
      </w:r>
      <w:r w:rsidR="00476C9C" w:rsidRPr="00491BED">
        <w:rPr>
          <w:sz w:val="22"/>
          <w:szCs w:val="22"/>
        </w:rPr>
        <w:tab/>
      </w:r>
      <w:r w:rsidRPr="00491BED">
        <w:rPr>
          <w:sz w:val="22"/>
          <w:szCs w:val="22"/>
        </w:rPr>
        <w:fldChar w:fldCharType="begin">
          <w:ffData>
            <w:name w:val="Začiarkov6"/>
            <w:enabled/>
            <w:calcOnExit w:val="0"/>
            <w:checkBox>
              <w:sizeAuto/>
              <w:default w:val="0"/>
            </w:checkBox>
          </w:ffData>
        </w:fldChar>
      </w:r>
      <w:bookmarkStart w:id="15" w:name="Začiarkov6"/>
      <w:r w:rsidR="00476C9C"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bookmarkEnd w:id="15"/>
      <w:r w:rsidR="006D31E2">
        <w:rPr>
          <w:sz w:val="22"/>
          <w:szCs w:val="22"/>
        </w:rPr>
        <w:t>Žiadosť o zmenu údajov v registri</w:t>
      </w:r>
    </w:p>
    <w:p w14:paraId="2BCFBA71" w14:textId="77777777" w:rsidR="00476C9C" w:rsidRPr="00491BED" w:rsidRDefault="00476C9C" w:rsidP="000647EB">
      <w:pPr>
        <w:pStyle w:val="Zkladntext2"/>
        <w:numPr>
          <w:ilvl w:val="0"/>
          <w:numId w:val="19"/>
        </w:numPr>
        <w:spacing w:after="240"/>
        <w:rPr>
          <w:b/>
          <w:sz w:val="22"/>
          <w:szCs w:val="22"/>
        </w:rPr>
      </w:pPr>
      <w:r w:rsidRPr="00491BED">
        <w:rPr>
          <w:b/>
          <w:sz w:val="22"/>
          <w:szCs w:val="22"/>
        </w:rPr>
        <w:t xml:space="preserve">Na trh uvádzam nasledovné </w:t>
      </w:r>
      <w:r w:rsidR="00A334B3" w:rsidRPr="00491BED">
        <w:rPr>
          <w:b/>
          <w:sz w:val="22"/>
          <w:szCs w:val="22"/>
        </w:rPr>
        <w:t>typy batérií</w:t>
      </w:r>
      <w:r w:rsidRPr="00491BED">
        <w:rPr>
          <w:b/>
          <w:sz w:val="22"/>
          <w:szCs w:val="22"/>
        </w:rPr>
        <w:t xml:space="preserve"> a</w:t>
      </w:r>
      <w:r w:rsidR="004C4FB6" w:rsidRPr="00491BED">
        <w:rPr>
          <w:b/>
          <w:sz w:val="22"/>
          <w:szCs w:val="22"/>
        </w:rPr>
        <w:t> </w:t>
      </w:r>
      <w:r w:rsidRPr="00491BED">
        <w:rPr>
          <w:b/>
          <w:sz w:val="22"/>
          <w:szCs w:val="22"/>
        </w:rPr>
        <w:t>akumulátorov</w:t>
      </w:r>
      <w:r w:rsidR="004C4FB6" w:rsidRPr="00491BED">
        <w:rPr>
          <w:b/>
          <w:sz w:val="22"/>
          <w:szCs w:val="22"/>
        </w:rPr>
        <w:t xml:space="preserve"> *</w:t>
      </w:r>
      <w:r w:rsidRPr="00491BED">
        <w:rPr>
          <w:b/>
          <w:sz w:val="22"/>
          <w:szCs w:val="22"/>
        </w:rPr>
        <w:t>:</w:t>
      </w:r>
    </w:p>
    <w:p w14:paraId="5B305485" w14:textId="77777777" w:rsidR="00B7013F" w:rsidRPr="00491BED" w:rsidRDefault="002B6C30" w:rsidP="000647EB">
      <w:pPr>
        <w:pStyle w:val="Zkladntext2"/>
        <w:spacing w:after="240"/>
        <w:ind w:left="5103" w:hanging="4737"/>
        <w:rPr>
          <w:b/>
          <w:color w:val="000000"/>
          <w:sz w:val="22"/>
          <w:szCs w:val="22"/>
        </w:rPr>
      </w:pPr>
      <w:r w:rsidRPr="00491BED">
        <w:rPr>
          <w:sz w:val="22"/>
          <w:szCs w:val="22"/>
        </w:rPr>
        <w:fldChar w:fldCharType="begin">
          <w:ffData>
            <w:name w:val="Začiarkov1"/>
            <w:enabled/>
            <w:calcOnExit w:val="0"/>
            <w:checkBox>
              <w:sizeAuto/>
              <w:default w:val="0"/>
            </w:checkBox>
          </w:ffData>
        </w:fldChar>
      </w:r>
      <w:bookmarkStart w:id="16" w:name="Začiarkov1"/>
      <w:r w:rsidR="00476C9C"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bookmarkEnd w:id="16"/>
      <w:r w:rsidR="00476C9C" w:rsidRPr="00491BED">
        <w:rPr>
          <w:sz w:val="22"/>
          <w:szCs w:val="22"/>
        </w:rPr>
        <w:t xml:space="preserve"> prenosné</w:t>
      </w:r>
    </w:p>
    <w:p w14:paraId="6827597E" w14:textId="77777777" w:rsidR="00476C9C" w:rsidRPr="00491BED" w:rsidRDefault="00476C9C" w:rsidP="000647EB">
      <w:pPr>
        <w:pStyle w:val="Zkladntext2"/>
        <w:numPr>
          <w:ilvl w:val="0"/>
          <w:numId w:val="19"/>
        </w:numPr>
        <w:spacing w:after="240"/>
        <w:rPr>
          <w:color w:val="000000"/>
          <w:sz w:val="22"/>
          <w:szCs w:val="22"/>
        </w:rPr>
      </w:pPr>
      <w:r w:rsidRPr="00491BED">
        <w:rPr>
          <w:b/>
          <w:sz w:val="22"/>
          <w:szCs w:val="22"/>
        </w:rPr>
        <w:t>Je spoločnosť distribútorom batérií a akumulátorov priamo používateľovi?:*</w:t>
      </w:r>
    </w:p>
    <w:p w14:paraId="48A1152F" w14:textId="77777777" w:rsidR="00476C9C" w:rsidRPr="00491BED" w:rsidRDefault="002B6C30" w:rsidP="00E23915">
      <w:pPr>
        <w:pStyle w:val="Zkladntext2"/>
        <w:tabs>
          <w:tab w:val="left" w:pos="4962"/>
        </w:tabs>
        <w:spacing w:after="240"/>
        <w:ind w:left="360"/>
        <w:rPr>
          <w:sz w:val="22"/>
          <w:szCs w:val="22"/>
        </w:rPr>
      </w:pPr>
      <w:r w:rsidRPr="00491BED">
        <w:rPr>
          <w:sz w:val="22"/>
          <w:szCs w:val="22"/>
        </w:rPr>
        <w:fldChar w:fldCharType="begin">
          <w:ffData>
            <w:name w:val="Začiarkov5"/>
            <w:enabled/>
            <w:calcOnExit w:val="0"/>
            <w:checkBox>
              <w:sizeAuto/>
              <w:default w:val="0"/>
              <w:checked w:val="0"/>
            </w:checkBox>
          </w:ffData>
        </w:fldChar>
      </w:r>
      <w:r w:rsidR="00476C9C"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r w:rsidR="00476C9C" w:rsidRPr="00491BED">
        <w:rPr>
          <w:sz w:val="22"/>
          <w:szCs w:val="22"/>
        </w:rPr>
        <w:t xml:space="preserve">Spoločnosť prevádzkuje predajne </w:t>
      </w:r>
      <w:r w:rsidR="00476C9C" w:rsidRPr="00491BED">
        <w:rPr>
          <w:sz w:val="22"/>
          <w:szCs w:val="22"/>
        </w:rPr>
        <w:tab/>
      </w:r>
      <w:r w:rsidRPr="00491BED">
        <w:rPr>
          <w:sz w:val="22"/>
          <w:szCs w:val="22"/>
        </w:rPr>
        <w:fldChar w:fldCharType="begin">
          <w:ffData>
            <w:name w:val="Začiarkov6"/>
            <w:enabled/>
            <w:calcOnExit w:val="0"/>
            <w:checkBox>
              <w:sizeAuto/>
              <w:default w:val="0"/>
            </w:checkBox>
          </w:ffData>
        </w:fldChar>
      </w:r>
      <w:r w:rsidR="00476C9C"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r w:rsidR="00476C9C" w:rsidRPr="00491BED">
        <w:rPr>
          <w:sz w:val="22"/>
          <w:szCs w:val="22"/>
        </w:rPr>
        <w:t>Spoločnosť neprevádzkuje predajne</w:t>
      </w:r>
    </w:p>
    <w:p w14:paraId="66B680D1" w14:textId="77777777" w:rsidR="00B7013F" w:rsidRPr="00491BED" w:rsidRDefault="00476C9C" w:rsidP="000647EB">
      <w:pPr>
        <w:pStyle w:val="Zkladntext2"/>
        <w:spacing w:after="240"/>
        <w:ind w:left="360"/>
        <w:rPr>
          <w:b/>
          <w:color w:val="000000"/>
          <w:sz w:val="22"/>
          <w:szCs w:val="22"/>
        </w:rPr>
      </w:pPr>
      <w:r w:rsidRPr="00491BED">
        <w:rPr>
          <w:b/>
          <w:color w:val="000000"/>
          <w:sz w:val="22"/>
          <w:szCs w:val="22"/>
        </w:rPr>
        <w:t xml:space="preserve">Pozn.: V prípade, ak predajne prevádzkujete, pokračujte bodom č. </w:t>
      </w:r>
      <w:r w:rsidR="00B7013F" w:rsidRPr="00491BED">
        <w:rPr>
          <w:b/>
          <w:color w:val="000000"/>
          <w:sz w:val="22"/>
          <w:szCs w:val="22"/>
        </w:rPr>
        <w:t>4</w:t>
      </w:r>
      <w:r w:rsidRPr="00491BED">
        <w:rPr>
          <w:b/>
          <w:color w:val="000000"/>
          <w:sz w:val="22"/>
          <w:szCs w:val="22"/>
        </w:rPr>
        <w:t xml:space="preserve"> a </w:t>
      </w:r>
      <w:r w:rsidR="00B7013F" w:rsidRPr="00491BED">
        <w:rPr>
          <w:b/>
          <w:color w:val="000000"/>
          <w:sz w:val="22"/>
          <w:szCs w:val="22"/>
        </w:rPr>
        <w:t>5</w:t>
      </w:r>
      <w:r w:rsidRPr="00491BED">
        <w:rPr>
          <w:b/>
          <w:color w:val="000000"/>
          <w:sz w:val="22"/>
          <w:szCs w:val="22"/>
        </w:rPr>
        <w:t>. Ak predajne neprevádzkujete, pokračujte bodom č.</w:t>
      </w:r>
      <w:r w:rsidR="00B7013F" w:rsidRPr="00491BED">
        <w:rPr>
          <w:b/>
          <w:color w:val="000000"/>
          <w:sz w:val="22"/>
          <w:szCs w:val="22"/>
        </w:rPr>
        <w:t>6</w:t>
      </w:r>
      <w:r w:rsidRPr="00491BED">
        <w:rPr>
          <w:b/>
          <w:color w:val="000000"/>
          <w:sz w:val="22"/>
          <w:szCs w:val="22"/>
        </w:rPr>
        <w:t xml:space="preserve">. </w:t>
      </w:r>
    </w:p>
    <w:p w14:paraId="0278BC7A" w14:textId="0CD1FAC7" w:rsidR="00476C9C" w:rsidRPr="004105DF" w:rsidRDefault="00476C9C" w:rsidP="000647EB">
      <w:pPr>
        <w:pStyle w:val="Zkladntext2"/>
        <w:numPr>
          <w:ilvl w:val="0"/>
          <w:numId w:val="19"/>
        </w:numPr>
        <w:spacing w:after="240"/>
        <w:rPr>
          <w:color w:val="000000"/>
          <w:sz w:val="22"/>
          <w:szCs w:val="22"/>
        </w:rPr>
      </w:pPr>
      <w:r w:rsidRPr="00491BED">
        <w:rPr>
          <w:b/>
          <w:sz w:val="22"/>
          <w:szCs w:val="22"/>
        </w:rPr>
        <w:t>Ak je spoločnosť distribútorom BaA priamo používateľovi, má povinnosť informovať používateľa o možnosti spätného zberu  použitých BaA. NATUR-PACK, a.s. poskytne spoločnosti nálepky na označenie predajného miesta.*</w:t>
      </w:r>
    </w:p>
    <w:tbl>
      <w:tblPr>
        <w:tblStyle w:val="Mriekatabu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14"/>
      </w:tblGrid>
      <w:tr w:rsidR="004105DF" w14:paraId="50498E6D" w14:textId="77777777" w:rsidTr="004105DF">
        <w:tc>
          <w:tcPr>
            <w:tcW w:w="4672" w:type="dxa"/>
          </w:tcPr>
          <w:p w14:paraId="6EFEC0DE" w14:textId="12680296" w:rsidR="004105DF" w:rsidRDefault="004105DF" w:rsidP="004105DF">
            <w:pPr>
              <w:pStyle w:val="Zkladntext2"/>
              <w:rPr>
                <w:color w:val="000000"/>
                <w:sz w:val="22"/>
                <w:szCs w:val="22"/>
              </w:rPr>
            </w:pPr>
            <w:r w:rsidRPr="00491BED">
              <w:rPr>
                <w:sz w:val="22"/>
                <w:szCs w:val="22"/>
              </w:rPr>
              <w:fldChar w:fldCharType="begin">
                <w:ffData>
                  <w:name w:val="Začiarkov5"/>
                  <w:enabled/>
                  <w:calcOnExit w:val="0"/>
                  <w:checkBox>
                    <w:sizeAuto/>
                    <w:default w:val="0"/>
                    <w:checked w:val="0"/>
                  </w:checkBox>
                </w:ffData>
              </w:fldChar>
            </w:r>
            <w:r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r w:rsidRPr="00491BED">
              <w:rPr>
                <w:sz w:val="22"/>
                <w:szCs w:val="22"/>
              </w:rPr>
              <w:t xml:space="preserve"> Spoločnosť má záujem o poskytnutie nálepky na označenie predajného miesta v počte </w:t>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r w:rsidRPr="00491BED">
              <w:rPr>
                <w:sz w:val="22"/>
                <w:szCs w:val="22"/>
              </w:rPr>
              <w:t xml:space="preserve"> ks</w:t>
            </w:r>
          </w:p>
        </w:tc>
        <w:tc>
          <w:tcPr>
            <w:tcW w:w="4672" w:type="dxa"/>
          </w:tcPr>
          <w:p w14:paraId="3E39F3C4" w14:textId="65A17459" w:rsidR="004105DF" w:rsidRPr="004105DF" w:rsidRDefault="004105DF" w:rsidP="004105DF">
            <w:pPr>
              <w:pStyle w:val="Zkladntext2"/>
              <w:ind w:left="567" w:hanging="425"/>
              <w:rPr>
                <w:sz w:val="22"/>
                <w:szCs w:val="22"/>
              </w:rPr>
            </w:pPr>
            <w:r w:rsidRPr="00491BED">
              <w:rPr>
                <w:sz w:val="22"/>
                <w:szCs w:val="22"/>
              </w:rPr>
              <w:fldChar w:fldCharType="begin">
                <w:ffData>
                  <w:name w:val=""/>
                  <w:enabled/>
                  <w:calcOnExit w:val="0"/>
                  <w:checkBox>
                    <w:sizeAuto/>
                    <w:default w:val="0"/>
                  </w:checkBox>
                </w:ffData>
              </w:fldChar>
            </w:r>
            <w:r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r w:rsidRPr="00491BED">
              <w:rPr>
                <w:sz w:val="22"/>
                <w:szCs w:val="22"/>
              </w:rPr>
              <w:t xml:space="preserve"> Spoločnosť nemá záujem o poskytnutie nálepky na označenie predajného miesta</w:t>
            </w:r>
          </w:p>
        </w:tc>
      </w:tr>
    </w:tbl>
    <w:p w14:paraId="063A97EC" w14:textId="43C9B53E" w:rsidR="00476C9C" w:rsidRDefault="00476C9C" w:rsidP="00E23915">
      <w:pPr>
        <w:pStyle w:val="Zkladntext2"/>
        <w:numPr>
          <w:ilvl w:val="0"/>
          <w:numId w:val="19"/>
        </w:numPr>
        <w:spacing w:before="240" w:after="240"/>
        <w:rPr>
          <w:b/>
          <w:sz w:val="22"/>
          <w:szCs w:val="22"/>
        </w:rPr>
      </w:pPr>
      <w:r w:rsidRPr="00491BED">
        <w:rPr>
          <w:b/>
          <w:sz w:val="22"/>
          <w:szCs w:val="22"/>
        </w:rPr>
        <w:t>Ak je spoločnosť distribútorom BaA priamo používateľovi, NATUR-PACK, a.s. môže poskytnúť spoločnosti nádobu na použité BaA zo spätného zberu.*</w:t>
      </w:r>
    </w:p>
    <w:tbl>
      <w:tblPr>
        <w:tblStyle w:val="Mriekatabu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14"/>
      </w:tblGrid>
      <w:tr w:rsidR="004105DF" w14:paraId="10FC31AC" w14:textId="77777777" w:rsidTr="004105DF">
        <w:tc>
          <w:tcPr>
            <w:tcW w:w="4672" w:type="dxa"/>
          </w:tcPr>
          <w:p w14:paraId="5061B408" w14:textId="500837DF" w:rsidR="004105DF" w:rsidRPr="004105DF" w:rsidRDefault="004105DF" w:rsidP="004105DF">
            <w:pPr>
              <w:pStyle w:val="Zkladntext2"/>
              <w:rPr>
                <w:sz w:val="22"/>
                <w:szCs w:val="22"/>
              </w:rPr>
            </w:pPr>
            <w:r w:rsidRPr="00491BED">
              <w:rPr>
                <w:sz w:val="22"/>
                <w:szCs w:val="22"/>
              </w:rPr>
              <w:fldChar w:fldCharType="begin">
                <w:ffData>
                  <w:name w:val="Začiarkov5"/>
                  <w:enabled/>
                  <w:calcOnExit w:val="0"/>
                  <w:checkBox>
                    <w:sizeAuto/>
                    <w:default w:val="0"/>
                    <w:checked w:val="0"/>
                  </w:checkBox>
                </w:ffData>
              </w:fldChar>
            </w:r>
            <w:r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r w:rsidRPr="00491BED">
              <w:rPr>
                <w:sz w:val="22"/>
                <w:szCs w:val="22"/>
              </w:rPr>
              <w:t xml:space="preserve"> Spoločnosť má záujem o poskytnutie nádoby na použité BaA zo spätného zberu(</w:t>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r w:rsidRPr="00491BED">
              <w:rPr>
                <w:sz w:val="22"/>
                <w:szCs w:val="22"/>
              </w:rPr>
              <w:t xml:space="preserve"> ks)</w:t>
            </w:r>
          </w:p>
        </w:tc>
        <w:tc>
          <w:tcPr>
            <w:tcW w:w="4672" w:type="dxa"/>
          </w:tcPr>
          <w:p w14:paraId="4F4479A9" w14:textId="74BB3BFD" w:rsidR="004105DF" w:rsidRPr="004105DF" w:rsidRDefault="004105DF" w:rsidP="004105DF">
            <w:pPr>
              <w:pStyle w:val="Zkladntext2"/>
              <w:spacing w:after="240"/>
              <w:ind w:left="567" w:hanging="425"/>
              <w:rPr>
                <w:sz w:val="22"/>
                <w:szCs w:val="22"/>
              </w:rPr>
            </w:pPr>
            <w:r w:rsidRPr="00491BED">
              <w:rPr>
                <w:sz w:val="22"/>
                <w:szCs w:val="22"/>
              </w:rPr>
              <w:fldChar w:fldCharType="begin">
                <w:ffData>
                  <w:name w:val="Začiarkov6"/>
                  <w:enabled/>
                  <w:calcOnExit w:val="0"/>
                  <w:checkBox>
                    <w:sizeAuto/>
                    <w:default w:val="0"/>
                  </w:checkBox>
                </w:ffData>
              </w:fldChar>
            </w:r>
            <w:r w:rsidRPr="00491BED">
              <w:rPr>
                <w:sz w:val="22"/>
                <w:szCs w:val="22"/>
              </w:rPr>
              <w:instrText xml:space="preserve"> FORMCHECKBOX </w:instrText>
            </w:r>
            <w:r w:rsidR="00750077">
              <w:rPr>
                <w:sz w:val="22"/>
                <w:szCs w:val="22"/>
              </w:rPr>
            </w:r>
            <w:r w:rsidR="00750077">
              <w:rPr>
                <w:sz w:val="22"/>
                <w:szCs w:val="22"/>
              </w:rPr>
              <w:fldChar w:fldCharType="separate"/>
            </w:r>
            <w:r w:rsidRPr="00491BED">
              <w:rPr>
                <w:sz w:val="22"/>
                <w:szCs w:val="22"/>
              </w:rPr>
              <w:fldChar w:fldCharType="end"/>
            </w:r>
            <w:r w:rsidRPr="00491BED">
              <w:rPr>
                <w:sz w:val="22"/>
                <w:szCs w:val="22"/>
              </w:rPr>
              <w:t xml:space="preserve"> Spoločnosť nemá záujem o poskytnutie nádoby na použité BaA zo spätného zberu</w:t>
            </w:r>
          </w:p>
        </w:tc>
      </w:tr>
    </w:tbl>
    <w:p w14:paraId="78291EA7" w14:textId="77777777" w:rsidR="00476C9C" w:rsidRPr="00491BED" w:rsidRDefault="00476C9C" w:rsidP="00626A0B">
      <w:pPr>
        <w:pStyle w:val="Zkladntext2"/>
        <w:numPr>
          <w:ilvl w:val="0"/>
          <w:numId w:val="19"/>
        </w:numPr>
        <w:spacing w:after="120"/>
        <w:rPr>
          <w:b/>
          <w:sz w:val="22"/>
          <w:szCs w:val="22"/>
        </w:rPr>
      </w:pPr>
      <w:r w:rsidRPr="00491BED">
        <w:rPr>
          <w:b/>
          <w:sz w:val="22"/>
          <w:szCs w:val="22"/>
        </w:rPr>
        <w:t>Kontaktná osoba pre zasielanie kvartálnych výkazov a pre komunikáciu  so spoločnosťou NATUR-PACK, a.s.:</w:t>
      </w:r>
    </w:p>
    <w:p w14:paraId="5C89D5F1" w14:textId="77777777" w:rsidR="00E23915" w:rsidRPr="00491BED" w:rsidRDefault="00E23915" w:rsidP="00626A0B">
      <w:pPr>
        <w:pStyle w:val="Zkladntext2"/>
        <w:tabs>
          <w:tab w:val="left" w:pos="2977"/>
        </w:tabs>
        <w:spacing w:after="120"/>
        <w:ind w:left="360"/>
        <w:rPr>
          <w:sz w:val="22"/>
          <w:szCs w:val="22"/>
        </w:rPr>
      </w:pPr>
      <w:r w:rsidRPr="00491BED">
        <w:rPr>
          <w:sz w:val="22"/>
          <w:szCs w:val="22"/>
        </w:rPr>
        <w:t xml:space="preserve">Titul, meno a priezvisko: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2EE16055" w14:textId="77777777" w:rsidR="00E23915" w:rsidRPr="00491BED" w:rsidRDefault="00E23915" w:rsidP="00626A0B">
      <w:pPr>
        <w:pStyle w:val="Zkladntext2"/>
        <w:tabs>
          <w:tab w:val="left" w:pos="2977"/>
        </w:tabs>
        <w:spacing w:after="120"/>
        <w:ind w:left="360"/>
        <w:rPr>
          <w:sz w:val="22"/>
          <w:szCs w:val="22"/>
        </w:rPr>
      </w:pPr>
      <w:r w:rsidRPr="00491BED">
        <w:rPr>
          <w:sz w:val="22"/>
          <w:szCs w:val="22"/>
        </w:rPr>
        <w:t xml:space="preserve">Funkcia: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1739784B" w14:textId="77777777" w:rsidR="00E23915" w:rsidRPr="00491BED" w:rsidRDefault="00E23915" w:rsidP="00626A0B">
      <w:pPr>
        <w:pStyle w:val="Zkladntext2"/>
        <w:tabs>
          <w:tab w:val="left" w:pos="2977"/>
        </w:tabs>
        <w:spacing w:after="120"/>
        <w:ind w:left="360"/>
        <w:rPr>
          <w:sz w:val="22"/>
          <w:szCs w:val="22"/>
        </w:rPr>
      </w:pPr>
      <w:r w:rsidRPr="00491BED">
        <w:rPr>
          <w:sz w:val="22"/>
          <w:szCs w:val="22"/>
        </w:rPr>
        <w:t>Telefónne číslo:</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12C89FCE" w14:textId="77777777" w:rsidR="00B7013F" w:rsidRPr="00491BED" w:rsidRDefault="00E23915" w:rsidP="00626A0B">
      <w:pPr>
        <w:pStyle w:val="Zkladntext2"/>
        <w:tabs>
          <w:tab w:val="left" w:pos="2977"/>
        </w:tabs>
        <w:spacing w:after="240"/>
        <w:ind w:left="360"/>
        <w:rPr>
          <w:b/>
          <w:sz w:val="22"/>
          <w:szCs w:val="22"/>
        </w:rPr>
      </w:pPr>
      <w:r w:rsidRPr="00491BED">
        <w:rPr>
          <w:sz w:val="22"/>
          <w:szCs w:val="22"/>
        </w:rPr>
        <w:t xml:space="preserve">E-mail: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35A74B0C" w14:textId="77777777" w:rsidR="00476C9C" w:rsidRPr="00491BED" w:rsidRDefault="00476C9C" w:rsidP="00E23915">
      <w:pPr>
        <w:pStyle w:val="Zkladntext2"/>
        <w:numPr>
          <w:ilvl w:val="0"/>
          <w:numId w:val="19"/>
        </w:numPr>
        <w:spacing w:after="240"/>
        <w:jc w:val="left"/>
        <w:rPr>
          <w:b/>
          <w:sz w:val="22"/>
          <w:szCs w:val="22"/>
          <w:u w:val="single"/>
        </w:rPr>
      </w:pPr>
      <w:r w:rsidRPr="00491BED">
        <w:rPr>
          <w:b/>
          <w:sz w:val="22"/>
          <w:szCs w:val="22"/>
        </w:rPr>
        <w:t>Elektronická fakturácia:</w:t>
      </w:r>
    </w:p>
    <w:p w14:paraId="6DF6E173" w14:textId="77777777" w:rsidR="005D5B86" w:rsidRPr="00491BED" w:rsidRDefault="00476C9C" w:rsidP="00E23915">
      <w:pPr>
        <w:pStyle w:val="Zkladntext2"/>
        <w:spacing w:after="240"/>
        <w:ind w:firstLine="360"/>
        <w:rPr>
          <w:b/>
          <w:sz w:val="22"/>
          <w:szCs w:val="22"/>
        </w:rPr>
      </w:pPr>
      <w:r w:rsidRPr="00491BED">
        <w:rPr>
          <w:sz w:val="22"/>
          <w:szCs w:val="22"/>
        </w:rPr>
        <w:t>E-mail pre zasielanie elektronických faktúr:</w:t>
      </w:r>
      <w:r w:rsidRPr="00491BED">
        <w:rPr>
          <w:sz w:val="22"/>
          <w:szCs w:val="22"/>
        </w:rPr>
        <w:tab/>
      </w:r>
      <w:r w:rsidR="002B6C30" w:rsidRPr="00491BED">
        <w:rPr>
          <w:sz w:val="22"/>
          <w:szCs w:val="22"/>
        </w:rPr>
        <w:fldChar w:fldCharType="begin">
          <w:ffData>
            <w:name w:val="Text17"/>
            <w:enabled/>
            <w:calcOnExit w:val="0"/>
            <w:textInput/>
          </w:ffData>
        </w:fldChar>
      </w:r>
      <w:r w:rsidRPr="00491BED">
        <w:rPr>
          <w:sz w:val="22"/>
          <w:szCs w:val="22"/>
        </w:rPr>
        <w:instrText xml:space="preserve"> FORMTEXT </w:instrText>
      </w:r>
      <w:r w:rsidR="002B6C30" w:rsidRPr="00491BED">
        <w:rPr>
          <w:sz w:val="22"/>
          <w:szCs w:val="22"/>
        </w:rPr>
      </w:r>
      <w:r w:rsidR="002B6C30"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002B6C30" w:rsidRPr="00491BED">
        <w:rPr>
          <w:sz w:val="22"/>
          <w:szCs w:val="22"/>
        </w:rPr>
        <w:fldChar w:fldCharType="end"/>
      </w:r>
    </w:p>
    <w:p w14:paraId="3333EDAB" w14:textId="77777777" w:rsidR="00476C9C" w:rsidRPr="00491BED" w:rsidRDefault="00476C9C" w:rsidP="00E23915">
      <w:pPr>
        <w:pStyle w:val="Zkladntext2"/>
        <w:numPr>
          <w:ilvl w:val="0"/>
          <w:numId w:val="19"/>
        </w:numPr>
        <w:spacing w:after="240"/>
        <w:rPr>
          <w:b/>
          <w:sz w:val="22"/>
          <w:szCs w:val="22"/>
        </w:rPr>
      </w:pPr>
      <w:r w:rsidRPr="00491BED">
        <w:rPr>
          <w:b/>
          <w:sz w:val="22"/>
          <w:szCs w:val="22"/>
        </w:rPr>
        <w:t>Všeobecné informácie o spoločnosti:</w:t>
      </w:r>
    </w:p>
    <w:p w14:paraId="6A317A62" w14:textId="77777777" w:rsidR="00E23915" w:rsidRPr="00491BED" w:rsidRDefault="00E23915" w:rsidP="00626A0B">
      <w:pPr>
        <w:pStyle w:val="Zkladntext2"/>
        <w:tabs>
          <w:tab w:val="left" w:pos="2977"/>
        </w:tabs>
        <w:spacing w:after="120"/>
        <w:ind w:left="360"/>
        <w:rPr>
          <w:sz w:val="22"/>
          <w:szCs w:val="22"/>
        </w:rPr>
      </w:pPr>
      <w:r w:rsidRPr="00491BED">
        <w:rPr>
          <w:sz w:val="22"/>
          <w:szCs w:val="22"/>
        </w:rPr>
        <w:t xml:space="preserve">Telefónne číslo: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0730E376" w14:textId="77777777" w:rsidR="00E23915" w:rsidRPr="00491BED" w:rsidRDefault="00E23915" w:rsidP="00626A0B">
      <w:pPr>
        <w:pStyle w:val="Zkladntext2"/>
        <w:tabs>
          <w:tab w:val="left" w:pos="2977"/>
        </w:tabs>
        <w:spacing w:after="120"/>
        <w:ind w:left="360"/>
        <w:rPr>
          <w:sz w:val="22"/>
          <w:szCs w:val="22"/>
        </w:rPr>
      </w:pPr>
      <w:r w:rsidRPr="00491BED">
        <w:rPr>
          <w:sz w:val="22"/>
          <w:szCs w:val="22"/>
        </w:rPr>
        <w:t xml:space="preserve">Fax: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7992E1E2" w14:textId="77777777" w:rsidR="00E23915" w:rsidRPr="00491BED" w:rsidRDefault="00E23915" w:rsidP="00626A0B">
      <w:pPr>
        <w:pStyle w:val="Zkladntext2"/>
        <w:tabs>
          <w:tab w:val="left" w:pos="2977"/>
        </w:tabs>
        <w:spacing w:after="120"/>
        <w:ind w:left="360"/>
        <w:rPr>
          <w:sz w:val="22"/>
          <w:szCs w:val="22"/>
        </w:rPr>
      </w:pPr>
      <w:r w:rsidRPr="00491BED">
        <w:rPr>
          <w:sz w:val="22"/>
          <w:szCs w:val="22"/>
        </w:rPr>
        <w:t xml:space="preserve">E-mail: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12F087E7" w14:textId="51F5E27B" w:rsidR="00E23915" w:rsidRDefault="00E23915" w:rsidP="00626A0B">
      <w:pPr>
        <w:pStyle w:val="Zkladntext2"/>
        <w:tabs>
          <w:tab w:val="left" w:pos="2977"/>
        </w:tabs>
        <w:spacing w:after="240"/>
        <w:ind w:left="360"/>
        <w:rPr>
          <w:sz w:val="22"/>
          <w:szCs w:val="22"/>
        </w:rPr>
      </w:pPr>
      <w:r w:rsidRPr="00491BED">
        <w:rPr>
          <w:sz w:val="22"/>
          <w:szCs w:val="22"/>
        </w:rPr>
        <w:t xml:space="preserve">www stránka: </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309A5281" w14:textId="77777777" w:rsidR="00E23915" w:rsidRPr="00491BED" w:rsidRDefault="00476C9C" w:rsidP="00E23915">
      <w:pPr>
        <w:pStyle w:val="Zkladntext2"/>
        <w:numPr>
          <w:ilvl w:val="0"/>
          <w:numId w:val="19"/>
        </w:numPr>
        <w:spacing w:after="240"/>
        <w:rPr>
          <w:b/>
          <w:sz w:val="22"/>
          <w:szCs w:val="22"/>
        </w:rPr>
      </w:pPr>
      <w:r w:rsidRPr="00491BED">
        <w:rPr>
          <w:b/>
          <w:sz w:val="22"/>
          <w:szCs w:val="22"/>
        </w:rPr>
        <w:lastRenderedPageBreak/>
        <w:t>Štatutárny orgán:</w:t>
      </w:r>
    </w:p>
    <w:p w14:paraId="50279EE4" w14:textId="77777777" w:rsidR="00491BED" w:rsidRPr="00491BED" w:rsidRDefault="00491BED" w:rsidP="006D31E2">
      <w:pPr>
        <w:pStyle w:val="Zkladntext2"/>
        <w:tabs>
          <w:tab w:val="left" w:pos="2977"/>
          <w:tab w:val="left" w:pos="6237"/>
        </w:tabs>
        <w:spacing w:after="120"/>
        <w:ind w:left="284"/>
        <w:rPr>
          <w:sz w:val="22"/>
          <w:szCs w:val="22"/>
        </w:rPr>
      </w:pPr>
      <w:r w:rsidRPr="00491BED">
        <w:rPr>
          <w:sz w:val="22"/>
          <w:szCs w:val="22"/>
        </w:rPr>
        <w:t>Titul, meno a priezvisko:</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1B0763B4" w14:textId="77777777" w:rsidR="00491BED" w:rsidRPr="00491BED" w:rsidRDefault="00491BED" w:rsidP="006D31E2">
      <w:pPr>
        <w:pStyle w:val="Zkladntext2"/>
        <w:tabs>
          <w:tab w:val="left" w:pos="2977"/>
          <w:tab w:val="left" w:pos="6237"/>
        </w:tabs>
        <w:spacing w:after="120"/>
        <w:ind w:left="284"/>
        <w:rPr>
          <w:sz w:val="22"/>
          <w:szCs w:val="22"/>
        </w:rPr>
      </w:pPr>
      <w:r w:rsidRPr="00491BED">
        <w:rPr>
          <w:sz w:val="22"/>
          <w:szCs w:val="22"/>
        </w:rPr>
        <w:t>Funkcia:</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05889FD3" w14:textId="77777777" w:rsidR="00491BED" w:rsidRPr="00491BED" w:rsidRDefault="00491BED" w:rsidP="006D31E2">
      <w:pPr>
        <w:pStyle w:val="Zkladntext2"/>
        <w:tabs>
          <w:tab w:val="left" w:pos="2977"/>
          <w:tab w:val="left" w:pos="6237"/>
        </w:tabs>
        <w:ind w:left="284"/>
        <w:rPr>
          <w:sz w:val="22"/>
          <w:szCs w:val="22"/>
        </w:rPr>
      </w:pPr>
      <w:r w:rsidRPr="00491BED">
        <w:rPr>
          <w:sz w:val="22"/>
          <w:szCs w:val="22"/>
        </w:rPr>
        <w:t>Adresa trvalého bydliska:</w:t>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6568144D" w14:textId="77777777" w:rsidR="00491BED" w:rsidRPr="00CF3506" w:rsidRDefault="00491BED" w:rsidP="006D31E2">
      <w:pPr>
        <w:pStyle w:val="Zkladntext2"/>
        <w:tabs>
          <w:tab w:val="left" w:pos="2977"/>
          <w:tab w:val="left" w:pos="6237"/>
        </w:tabs>
        <w:spacing w:after="120"/>
        <w:ind w:left="284"/>
        <w:rPr>
          <w:sz w:val="22"/>
          <w:szCs w:val="22"/>
        </w:rPr>
      </w:pP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r w:rsidRPr="00491BED">
        <w:rPr>
          <w:sz w:val="22"/>
          <w:szCs w:val="22"/>
        </w:rPr>
        <w:tab/>
      </w:r>
      <w:r w:rsidRPr="00491BED">
        <w:rPr>
          <w:sz w:val="22"/>
          <w:szCs w:val="22"/>
        </w:rPr>
        <w:fldChar w:fldCharType="begin">
          <w:ffData>
            <w:name w:val="Text17"/>
            <w:enabled/>
            <w:calcOnExit w:val="0"/>
            <w:textInput/>
          </w:ffData>
        </w:fldChar>
      </w:r>
      <w:r w:rsidRPr="00491BED">
        <w:rPr>
          <w:sz w:val="22"/>
          <w:szCs w:val="22"/>
        </w:rPr>
        <w:instrText xml:space="preserve"> FORMTEXT </w:instrText>
      </w:r>
      <w:r w:rsidRPr="00491BED">
        <w:rPr>
          <w:sz w:val="22"/>
          <w:szCs w:val="22"/>
        </w:rPr>
      </w:r>
      <w:r w:rsidRPr="00491BED">
        <w:rPr>
          <w:sz w:val="22"/>
          <w:szCs w:val="22"/>
        </w:rPr>
        <w:fldChar w:fldCharType="separate"/>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t> </w:t>
      </w:r>
      <w:r w:rsidRPr="00491BED">
        <w:rPr>
          <w:sz w:val="22"/>
          <w:szCs w:val="22"/>
        </w:rPr>
        <w:fldChar w:fldCharType="end"/>
      </w:r>
    </w:p>
    <w:p w14:paraId="35B75373" w14:textId="5DA22C3E" w:rsidR="00476C9C" w:rsidRPr="00491BED" w:rsidRDefault="00476C9C" w:rsidP="00E23915">
      <w:pPr>
        <w:pStyle w:val="Zkladntext2"/>
        <w:tabs>
          <w:tab w:val="left" w:pos="2977"/>
        </w:tabs>
        <w:spacing w:after="480"/>
        <w:ind w:left="284"/>
        <w:rPr>
          <w:color w:val="000000"/>
          <w:sz w:val="16"/>
          <w:szCs w:val="21"/>
        </w:rPr>
      </w:pPr>
      <w:r w:rsidRPr="00491BED">
        <w:rPr>
          <w:color w:val="000000"/>
          <w:sz w:val="16"/>
          <w:szCs w:val="21"/>
        </w:rPr>
        <w:t>Pozn.: Ak v mene spoločnosti nekoná uvedený štatutárny zástupca samostatne</w:t>
      </w:r>
      <w:r w:rsidR="009B1F55">
        <w:rPr>
          <w:color w:val="000000"/>
          <w:sz w:val="16"/>
          <w:szCs w:val="21"/>
        </w:rPr>
        <w:t>,</w:t>
      </w:r>
      <w:r w:rsidRPr="00491BED">
        <w:rPr>
          <w:color w:val="000000"/>
          <w:sz w:val="16"/>
          <w:szCs w:val="21"/>
        </w:rPr>
        <w:t xml:space="preserve"> prosíme priložiť kópiu originálu výpisu z Obchodného registra.</w:t>
      </w:r>
    </w:p>
    <w:p w14:paraId="6A071E5E" w14:textId="77777777" w:rsidR="00D732B1" w:rsidRPr="00491BED" w:rsidRDefault="00D732B1" w:rsidP="00D732B1">
      <w:pPr>
        <w:pStyle w:val="Zkladntext2"/>
        <w:numPr>
          <w:ilvl w:val="0"/>
          <w:numId w:val="19"/>
        </w:numPr>
        <w:spacing w:after="240"/>
        <w:rPr>
          <w:b/>
          <w:sz w:val="22"/>
          <w:szCs w:val="21"/>
        </w:rPr>
      </w:pPr>
      <w:r w:rsidRPr="00491BED">
        <w:rPr>
          <w:b/>
          <w:sz w:val="22"/>
          <w:szCs w:val="21"/>
        </w:rPr>
        <w:t>Zahraničná spoločnosť bez sídla alebo miesta podnikania na území SR je povinná ustanoviť splnomocneného zástupcu (právnická osoba/fyzická osoba - podnikateľ so sídlom alebo miestom podnikania na území SR):</w:t>
      </w:r>
    </w:p>
    <w:p w14:paraId="2E24D8B9" w14:textId="77777777" w:rsidR="00D732B1" w:rsidRPr="00491BED" w:rsidRDefault="00D732B1" w:rsidP="00626A0B">
      <w:pPr>
        <w:pStyle w:val="Zkladntext2"/>
        <w:spacing w:after="120"/>
        <w:ind w:left="360"/>
        <w:rPr>
          <w:b/>
          <w:sz w:val="22"/>
          <w:szCs w:val="21"/>
        </w:rPr>
      </w:pPr>
      <w:r w:rsidRPr="00491BED">
        <w:rPr>
          <w:sz w:val="22"/>
          <w:szCs w:val="21"/>
        </w:rPr>
        <w:t>Identifikačné údaje splnomocneného zástupcu:</w:t>
      </w:r>
    </w:p>
    <w:p w14:paraId="569B07D3" w14:textId="77777777" w:rsidR="00D732B1" w:rsidRPr="00491BED" w:rsidRDefault="00D732B1" w:rsidP="00626A0B">
      <w:pPr>
        <w:pStyle w:val="Zkladntext2"/>
        <w:tabs>
          <w:tab w:val="left" w:pos="2977"/>
        </w:tabs>
        <w:spacing w:after="120"/>
        <w:ind w:left="360"/>
        <w:rPr>
          <w:b/>
          <w:sz w:val="22"/>
          <w:szCs w:val="21"/>
        </w:rPr>
      </w:pPr>
      <w:r w:rsidRPr="00491BED">
        <w:rPr>
          <w:sz w:val="22"/>
          <w:szCs w:val="21"/>
        </w:rPr>
        <w:t>Obchodné meno:</w:t>
      </w:r>
      <w:r w:rsidRPr="00491BED">
        <w:rPr>
          <w:sz w:val="22"/>
          <w:szCs w:val="21"/>
        </w:rPr>
        <w:tab/>
      </w:r>
      <w:r w:rsidRPr="00491BED">
        <w:rPr>
          <w:sz w:val="22"/>
          <w:szCs w:val="21"/>
        </w:rPr>
        <w:fldChar w:fldCharType="begin">
          <w:ffData>
            <w:name w:val="Text17"/>
            <w:enabled/>
            <w:calcOnExit w:val="0"/>
            <w:textInput/>
          </w:ffData>
        </w:fldChar>
      </w:r>
      <w:r w:rsidRPr="00491BED">
        <w:rPr>
          <w:sz w:val="22"/>
          <w:szCs w:val="21"/>
        </w:rPr>
        <w:instrText xml:space="preserve"> FORMTEXT </w:instrText>
      </w:r>
      <w:r w:rsidRPr="00491BED">
        <w:rPr>
          <w:sz w:val="22"/>
          <w:szCs w:val="21"/>
        </w:rPr>
      </w:r>
      <w:r w:rsidRPr="00491BED">
        <w:rPr>
          <w:sz w:val="22"/>
          <w:szCs w:val="21"/>
        </w:rPr>
        <w:fldChar w:fldCharType="separate"/>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fldChar w:fldCharType="end"/>
      </w:r>
    </w:p>
    <w:p w14:paraId="14880298" w14:textId="77777777" w:rsidR="00D732B1" w:rsidRPr="00491BED" w:rsidRDefault="00D732B1" w:rsidP="00626A0B">
      <w:pPr>
        <w:pStyle w:val="Zkladntext2"/>
        <w:tabs>
          <w:tab w:val="left" w:pos="2977"/>
        </w:tabs>
        <w:spacing w:after="120"/>
        <w:ind w:left="360"/>
        <w:rPr>
          <w:b/>
          <w:sz w:val="22"/>
          <w:szCs w:val="21"/>
        </w:rPr>
      </w:pPr>
      <w:r w:rsidRPr="00491BED">
        <w:rPr>
          <w:sz w:val="22"/>
          <w:szCs w:val="21"/>
        </w:rPr>
        <w:t>Miesto podnikania/sídlo:</w:t>
      </w:r>
      <w:r w:rsidRPr="00491BED">
        <w:rPr>
          <w:sz w:val="22"/>
          <w:szCs w:val="21"/>
        </w:rPr>
        <w:tab/>
      </w:r>
      <w:r w:rsidRPr="00491BED">
        <w:rPr>
          <w:sz w:val="22"/>
          <w:szCs w:val="21"/>
        </w:rPr>
        <w:fldChar w:fldCharType="begin">
          <w:ffData>
            <w:name w:val="Text17"/>
            <w:enabled/>
            <w:calcOnExit w:val="0"/>
            <w:textInput/>
          </w:ffData>
        </w:fldChar>
      </w:r>
      <w:r w:rsidRPr="00491BED">
        <w:rPr>
          <w:sz w:val="22"/>
          <w:szCs w:val="21"/>
        </w:rPr>
        <w:instrText xml:space="preserve"> FORMTEXT </w:instrText>
      </w:r>
      <w:r w:rsidRPr="00491BED">
        <w:rPr>
          <w:sz w:val="22"/>
          <w:szCs w:val="21"/>
        </w:rPr>
      </w:r>
      <w:r w:rsidRPr="00491BED">
        <w:rPr>
          <w:sz w:val="22"/>
          <w:szCs w:val="21"/>
        </w:rPr>
        <w:fldChar w:fldCharType="separate"/>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fldChar w:fldCharType="end"/>
      </w:r>
    </w:p>
    <w:p w14:paraId="40D84BFF" w14:textId="77777777" w:rsidR="00D732B1" w:rsidRPr="00491BED" w:rsidRDefault="00D732B1" w:rsidP="00626A0B">
      <w:pPr>
        <w:pStyle w:val="Zkladntext2"/>
        <w:tabs>
          <w:tab w:val="left" w:pos="2977"/>
        </w:tabs>
        <w:spacing w:after="120"/>
        <w:ind w:left="360"/>
        <w:rPr>
          <w:b/>
          <w:sz w:val="22"/>
          <w:szCs w:val="21"/>
        </w:rPr>
      </w:pPr>
      <w:r w:rsidRPr="00491BED">
        <w:rPr>
          <w:sz w:val="22"/>
          <w:szCs w:val="21"/>
        </w:rPr>
        <w:t>Tel.:</w:t>
      </w:r>
      <w:r w:rsidRPr="00491BED">
        <w:rPr>
          <w:sz w:val="22"/>
          <w:szCs w:val="21"/>
        </w:rPr>
        <w:tab/>
      </w:r>
      <w:r w:rsidRPr="00491BED">
        <w:rPr>
          <w:sz w:val="22"/>
          <w:szCs w:val="21"/>
        </w:rPr>
        <w:fldChar w:fldCharType="begin">
          <w:ffData>
            <w:name w:val="Text17"/>
            <w:enabled/>
            <w:calcOnExit w:val="0"/>
            <w:textInput/>
          </w:ffData>
        </w:fldChar>
      </w:r>
      <w:r w:rsidRPr="00491BED">
        <w:rPr>
          <w:sz w:val="22"/>
          <w:szCs w:val="21"/>
        </w:rPr>
        <w:instrText xml:space="preserve"> FORMTEXT </w:instrText>
      </w:r>
      <w:r w:rsidRPr="00491BED">
        <w:rPr>
          <w:sz w:val="22"/>
          <w:szCs w:val="21"/>
        </w:rPr>
      </w:r>
      <w:r w:rsidRPr="00491BED">
        <w:rPr>
          <w:sz w:val="22"/>
          <w:szCs w:val="21"/>
        </w:rPr>
        <w:fldChar w:fldCharType="separate"/>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fldChar w:fldCharType="end"/>
      </w:r>
    </w:p>
    <w:p w14:paraId="44E85A1E" w14:textId="5F5FD9CB" w:rsidR="00D732B1" w:rsidRPr="00491BED" w:rsidRDefault="00641DA2" w:rsidP="00D732B1">
      <w:pPr>
        <w:pStyle w:val="Zkladntext2"/>
        <w:tabs>
          <w:tab w:val="left" w:pos="2977"/>
        </w:tabs>
        <w:spacing w:after="240"/>
        <w:ind w:left="360"/>
        <w:rPr>
          <w:b/>
          <w:sz w:val="22"/>
          <w:szCs w:val="21"/>
        </w:rPr>
      </w:pPr>
      <w:r>
        <w:rPr>
          <w:sz w:val="22"/>
          <w:szCs w:val="21"/>
        </w:rPr>
        <w:t>Email</w:t>
      </w:r>
      <w:r w:rsidR="00D732B1" w:rsidRPr="00491BED">
        <w:rPr>
          <w:sz w:val="22"/>
          <w:szCs w:val="21"/>
        </w:rPr>
        <w:t>:</w:t>
      </w:r>
      <w:r w:rsidR="00D732B1" w:rsidRPr="00491BED">
        <w:rPr>
          <w:sz w:val="22"/>
          <w:szCs w:val="21"/>
        </w:rPr>
        <w:tab/>
      </w:r>
      <w:r w:rsidR="00D732B1" w:rsidRPr="00491BED">
        <w:rPr>
          <w:sz w:val="22"/>
          <w:szCs w:val="21"/>
        </w:rPr>
        <w:fldChar w:fldCharType="begin">
          <w:ffData>
            <w:name w:val="Text17"/>
            <w:enabled/>
            <w:calcOnExit w:val="0"/>
            <w:textInput/>
          </w:ffData>
        </w:fldChar>
      </w:r>
      <w:r w:rsidR="00D732B1" w:rsidRPr="00491BED">
        <w:rPr>
          <w:sz w:val="22"/>
          <w:szCs w:val="21"/>
        </w:rPr>
        <w:instrText xml:space="preserve"> FORMTEXT </w:instrText>
      </w:r>
      <w:r w:rsidR="00D732B1" w:rsidRPr="00491BED">
        <w:rPr>
          <w:sz w:val="22"/>
          <w:szCs w:val="21"/>
        </w:rPr>
      </w:r>
      <w:r w:rsidR="00D732B1" w:rsidRPr="00491BED">
        <w:rPr>
          <w:sz w:val="22"/>
          <w:szCs w:val="21"/>
        </w:rPr>
        <w:fldChar w:fldCharType="separate"/>
      </w:r>
      <w:r w:rsidR="00D732B1" w:rsidRPr="00491BED">
        <w:rPr>
          <w:sz w:val="22"/>
          <w:szCs w:val="21"/>
        </w:rPr>
        <w:t> </w:t>
      </w:r>
      <w:r w:rsidR="00D732B1" w:rsidRPr="00491BED">
        <w:rPr>
          <w:sz w:val="22"/>
          <w:szCs w:val="21"/>
        </w:rPr>
        <w:t> </w:t>
      </w:r>
      <w:r w:rsidR="00D732B1" w:rsidRPr="00491BED">
        <w:rPr>
          <w:sz w:val="22"/>
          <w:szCs w:val="21"/>
        </w:rPr>
        <w:t> </w:t>
      </w:r>
      <w:r w:rsidR="00D732B1" w:rsidRPr="00491BED">
        <w:rPr>
          <w:sz w:val="22"/>
          <w:szCs w:val="21"/>
        </w:rPr>
        <w:t> </w:t>
      </w:r>
      <w:r w:rsidR="00D732B1" w:rsidRPr="00491BED">
        <w:rPr>
          <w:sz w:val="22"/>
          <w:szCs w:val="21"/>
        </w:rPr>
        <w:t> </w:t>
      </w:r>
      <w:r w:rsidR="00D732B1" w:rsidRPr="00491BED">
        <w:rPr>
          <w:sz w:val="22"/>
          <w:szCs w:val="21"/>
        </w:rPr>
        <w:fldChar w:fldCharType="end"/>
      </w:r>
    </w:p>
    <w:p w14:paraId="20D5FAA1" w14:textId="77777777" w:rsidR="00D732B1" w:rsidRPr="00491BED" w:rsidRDefault="00D732B1" w:rsidP="00626A0B">
      <w:pPr>
        <w:pStyle w:val="Zkladntext2"/>
        <w:tabs>
          <w:tab w:val="left" w:pos="2977"/>
        </w:tabs>
        <w:spacing w:after="120"/>
        <w:ind w:left="360"/>
        <w:rPr>
          <w:b/>
          <w:sz w:val="22"/>
          <w:szCs w:val="21"/>
        </w:rPr>
      </w:pPr>
      <w:r w:rsidRPr="00491BED">
        <w:rPr>
          <w:b/>
          <w:sz w:val="22"/>
          <w:szCs w:val="21"/>
        </w:rPr>
        <w:t>Identifikačné údaje kontaktnej osoby splnomocneného zástupcu:</w:t>
      </w:r>
    </w:p>
    <w:p w14:paraId="4BFCC223" w14:textId="77777777" w:rsidR="00D732B1" w:rsidRPr="00491BED" w:rsidRDefault="00D732B1" w:rsidP="00626A0B">
      <w:pPr>
        <w:pStyle w:val="Zkladntext2"/>
        <w:tabs>
          <w:tab w:val="left" w:pos="2977"/>
        </w:tabs>
        <w:spacing w:after="120"/>
        <w:ind w:left="360"/>
        <w:rPr>
          <w:b/>
          <w:sz w:val="22"/>
          <w:szCs w:val="21"/>
        </w:rPr>
      </w:pPr>
      <w:r w:rsidRPr="00491BED">
        <w:rPr>
          <w:sz w:val="22"/>
          <w:szCs w:val="21"/>
        </w:rPr>
        <w:t>Titul, meno a priezvisko:</w:t>
      </w:r>
      <w:r w:rsidRPr="00491BED">
        <w:rPr>
          <w:sz w:val="22"/>
          <w:szCs w:val="21"/>
        </w:rPr>
        <w:tab/>
      </w:r>
      <w:r w:rsidRPr="00491BED">
        <w:rPr>
          <w:sz w:val="22"/>
          <w:szCs w:val="21"/>
        </w:rPr>
        <w:fldChar w:fldCharType="begin">
          <w:ffData>
            <w:name w:val="Text17"/>
            <w:enabled/>
            <w:calcOnExit w:val="0"/>
            <w:textInput/>
          </w:ffData>
        </w:fldChar>
      </w:r>
      <w:r w:rsidRPr="00491BED">
        <w:rPr>
          <w:sz w:val="22"/>
          <w:szCs w:val="21"/>
        </w:rPr>
        <w:instrText xml:space="preserve"> FORMTEXT </w:instrText>
      </w:r>
      <w:r w:rsidRPr="00491BED">
        <w:rPr>
          <w:sz w:val="22"/>
          <w:szCs w:val="21"/>
        </w:rPr>
      </w:r>
      <w:r w:rsidRPr="00491BED">
        <w:rPr>
          <w:sz w:val="22"/>
          <w:szCs w:val="21"/>
        </w:rPr>
        <w:fldChar w:fldCharType="separate"/>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fldChar w:fldCharType="end"/>
      </w:r>
    </w:p>
    <w:p w14:paraId="3AB095C7" w14:textId="77777777" w:rsidR="00D732B1" w:rsidRPr="00491BED" w:rsidRDefault="00D732B1" w:rsidP="00626A0B">
      <w:pPr>
        <w:pStyle w:val="Zkladntext2"/>
        <w:tabs>
          <w:tab w:val="left" w:pos="2977"/>
        </w:tabs>
        <w:spacing w:after="120"/>
        <w:ind w:left="360"/>
        <w:rPr>
          <w:b/>
          <w:sz w:val="22"/>
          <w:szCs w:val="21"/>
        </w:rPr>
      </w:pPr>
      <w:r w:rsidRPr="00491BED">
        <w:rPr>
          <w:sz w:val="22"/>
          <w:szCs w:val="21"/>
        </w:rPr>
        <w:t>Tel.:</w:t>
      </w:r>
      <w:r w:rsidRPr="00491BED">
        <w:rPr>
          <w:sz w:val="22"/>
          <w:szCs w:val="21"/>
        </w:rPr>
        <w:tab/>
      </w:r>
      <w:r w:rsidRPr="00491BED">
        <w:rPr>
          <w:sz w:val="22"/>
          <w:szCs w:val="21"/>
        </w:rPr>
        <w:fldChar w:fldCharType="begin">
          <w:ffData>
            <w:name w:val="Text17"/>
            <w:enabled/>
            <w:calcOnExit w:val="0"/>
            <w:textInput/>
          </w:ffData>
        </w:fldChar>
      </w:r>
      <w:r w:rsidRPr="00491BED">
        <w:rPr>
          <w:sz w:val="22"/>
          <w:szCs w:val="21"/>
        </w:rPr>
        <w:instrText xml:space="preserve"> FORMTEXT </w:instrText>
      </w:r>
      <w:r w:rsidRPr="00491BED">
        <w:rPr>
          <w:sz w:val="22"/>
          <w:szCs w:val="21"/>
        </w:rPr>
      </w:r>
      <w:r w:rsidRPr="00491BED">
        <w:rPr>
          <w:sz w:val="22"/>
          <w:szCs w:val="21"/>
        </w:rPr>
        <w:fldChar w:fldCharType="separate"/>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fldChar w:fldCharType="end"/>
      </w:r>
    </w:p>
    <w:p w14:paraId="236EBDB3" w14:textId="77777777" w:rsidR="00D732B1" w:rsidRPr="00491BED" w:rsidRDefault="00D732B1" w:rsidP="00D732B1">
      <w:pPr>
        <w:pStyle w:val="Zkladntext2"/>
        <w:tabs>
          <w:tab w:val="left" w:pos="2977"/>
        </w:tabs>
        <w:spacing w:after="240"/>
        <w:ind w:left="360"/>
        <w:rPr>
          <w:b/>
          <w:sz w:val="22"/>
          <w:szCs w:val="21"/>
        </w:rPr>
      </w:pPr>
      <w:r w:rsidRPr="00491BED">
        <w:rPr>
          <w:sz w:val="22"/>
          <w:szCs w:val="21"/>
        </w:rPr>
        <w:t>Email:</w:t>
      </w:r>
      <w:r w:rsidRPr="00491BED">
        <w:rPr>
          <w:sz w:val="22"/>
          <w:szCs w:val="21"/>
        </w:rPr>
        <w:tab/>
      </w:r>
      <w:r w:rsidRPr="00491BED">
        <w:rPr>
          <w:sz w:val="22"/>
          <w:szCs w:val="21"/>
        </w:rPr>
        <w:fldChar w:fldCharType="begin">
          <w:ffData>
            <w:name w:val="Text17"/>
            <w:enabled/>
            <w:calcOnExit w:val="0"/>
            <w:textInput/>
          </w:ffData>
        </w:fldChar>
      </w:r>
      <w:r w:rsidRPr="00491BED">
        <w:rPr>
          <w:sz w:val="22"/>
          <w:szCs w:val="21"/>
        </w:rPr>
        <w:instrText xml:space="preserve"> FORMTEXT </w:instrText>
      </w:r>
      <w:r w:rsidRPr="00491BED">
        <w:rPr>
          <w:sz w:val="22"/>
          <w:szCs w:val="21"/>
        </w:rPr>
      </w:r>
      <w:r w:rsidRPr="00491BED">
        <w:rPr>
          <w:sz w:val="22"/>
          <w:szCs w:val="21"/>
        </w:rPr>
        <w:fldChar w:fldCharType="separate"/>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t> </w:t>
      </w:r>
      <w:r w:rsidRPr="00491BED">
        <w:rPr>
          <w:sz w:val="22"/>
          <w:szCs w:val="21"/>
        </w:rPr>
        <w:fldChar w:fldCharType="end"/>
      </w:r>
    </w:p>
    <w:p w14:paraId="6A703DAA" w14:textId="77777777" w:rsidR="00D732B1" w:rsidRPr="00491BED" w:rsidRDefault="00D732B1" w:rsidP="00526CC4">
      <w:pPr>
        <w:pStyle w:val="Zkladntext2"/>
        <w:spacing w:after="240"/>
        <w:ind w:left="360"/>
        <w:rPr>
          <w:b/>
          <w:sz w:val="18"/>
          <w:szCs w:val="21"/>
        </w:rPr>
      </w:pPr>
      <w:r w:rsidRPr="00491BED">
        <w:rPr>
          <w:color w:val="000000"/>
          <w:sz w:val="18"/>
          <w:szCs w:val="21"/>
        </w:rPr>
        <w:t xml:space="preserve">Pozn.: </w:t>
      </w:r>
      <w:r w:rsidRPr="00491BED">
        <w:rPr>
          <w:b/>
          <w:color w:val="000000"/>
          <w:sz w:val="18"/>
          <w:szCs w:val="21"/>
        </w:rPr>
        <w:t>Objednávateľ vyplní len v prípade, ak nemá sídlo alebo miesto podnikania na území SR</w:t>
      </w:r>
      <w:r w:rsidRPr="00491BED">
        <w:rPr>
          <w:color w:val="000000"/>
          <w:sz w:val="18"/>
          <w:szCs w:val="21"/>
        </w:rPr>
        <w:t xml:space="preserve">. Pri ustanovení splnomocneného zástupcu je potrebné  </w:t>
      </w:r>
      <w:r w:rsidRPr="00491BED">
        <w:rPr>
          <w:b/>
          <w:color w:val="000000"/>
          <w:sz w:val="18"/>
          <w:szCs w:val="21"/>
        </w:rPr>
        <w:t>priložiť kópiu Splnomocnenia</w:t>
      </w:r>
      <w:r w:rsidRPr="00491BED">
        <w:rPr>
          <w:color w:val="000000"/>
          <w:sz w:val="18"/>
          <w:szCs w:val="21"/>
        </w:rPr>
        <w:t>.</w:t>
      </w:r>
    </w:p>
    <w:p w14:paraId="5EFF9800" w14:textId="44FB5E32" w:rsidR="00526CC4" w:rsidRPr="00491BED" w:rsidRDefault="00526CC4" w:rsidP="00526CC4">
      <w:pPr>
        <w:ind w:left="360"/>
        <w:jc w:val="both"/>
        <w:rPr>
          <w:rFonts w:ascii="Times New Roman" w:hAnsi="Times New Roman"/>
          <w:sz w:val="20"/>
          <w:szCs w:val="20"/>
        </w:rPr>
      </w:pPr>
      <w:r w:rsidRPr="00491BED">
        <w:rPr>
          <w:rFonts w:ascii="Times New Roman" w:hAnsi="Times New Roman"/>
          <w:sz w:val="20"/>
          <w:szCs w:val="20"/>
        </w:rPr>
        <w:t>Pozn</w:t>
      </w:r>
      <w:r w:rsidRPr="00491BED">
        <w:rPr>
          <w:rFonts w:ascii="Times New Roman" w:hAnsi="Times New Roman"/>
          <w:b/>
          <w:bCs/>
          <w:sz w:val="20"/>
          <w:szCs w:val="20"/>
        </w:rPr>
        <w:t>.: Informačná povinnosť výrobcu BaA</w:t>
      </w:r>
      <w:r w:rsidRPr="00491BED">
        <w:rPr>
          <w:rFonts w:ascii="Times New Roman" w:hAnsi="Times New Roman"/>
          <w:sz w:val="20"/>
          <w:szCs w:val="20"/>
        </w:rPr>
        <w:t xml:space="preserve"> podľa § 27 ods. 4 písm. d) zákona č. 79/2015 Z.z. o odpadoch a</w:t>
      </w:r>
      <w:r w:rsidR="009B1F55">
        <w:rPr>
          <w:rFonts w:ascii="Times New Roman" w:hAnsi="Times New Roman"/>
          <w:sz w:val="20"/>
          <w:szCs w:val="20"/>
        </w:rPr>
        <w:t> </w:t>
      </w:r>
      <w:r w:rsidRPr="00491BED">
        <w:rPr>
          <w:rFonts w:ascii="Times New Roman" w:hAnsi="Times New Roman"/>
          <w:sz w:val="20"/>
          <w:szCs w:val="20"/>
        </w:rPr>
        <w:t>§</w:t>
      </w:r>
      <w:r w:rsidR="009B1F55">
        <w:rPr>
          <w:rFonts w:ascii="Times New Roman" w:hAnsi="Times New Roman"/>
          <w:sz w:val="20"/>
          <w:szCs w:val="20"/>
        </w:rPr>
        <w:t> </w:t>
      </w:r>
      <w:r w:rsidRPr="00491BED">
        <w:rPr>
          <w:rFonts w:ascii="Times New Roman" w:hAnsi="Times New Roman"/>
          <w:sz w:val="20"/>
          <w:szCs w:val="20"/>
        </w:rPr>
        <w:t xml:space="preserve">5 ods. 2 vyhlášky MŽP SR č. 373/2015 Z.z. o rozšírenej zodpovednosti výrobcov vyhradených výrobkov a o nakladaní s vyhradenými prúdmi odpadov </w:t>
      </w:r>
      <w:r w:rsidRPr="00491BED">
        <w:rPr>
          <w:rFonts w:ascii="Times New Roman" w:hAnsi="Times New Roman"/>
          <w:b/>
          <w:bCs/>
          <w:sz w:val="20"/>
          <w:szCs w:val="20"/>
        </w:rPr>
        <w:t>sa plní prostredníctvom návodu na použitie alebo osobným poskytnutím informácie v mieste predaja</w:t>
      </w:r>
      <w:r w:rsidRPr="00491BED">
        <w:rPr>
          <w:rFonts w:ascii="Times New Roman" w:hAnsi="Times New Roman"/>
          <w:sz w:val="20"/>
          <w:szCs w:val="20"/>
        </w:rPr>
        <w:t xml:space="preserve"> – na toto informovanie môžete </w:t>
      </w:r>
      <w:r w:rsidRPr="00491BED">
        <w:rPr>
          <w:rFonts w:ascii="Times New Roman" w:hAnsi="Times New Roman"/>
          <w:b/>
          <w:bCs/>
          <w:sz w:val="20"/>
          <w:szCs w:val="20"/>
        </w:rPr>
        <w:t>použiť informačný leták</w:t>
      </w:r>
      <w:r w:rsidRPr="00491BED">
        <w:rPr>
          <w:rFonts w:ascii="Times New Roman" w:hAnsi="Times New Roman"/>
          <w:sz w:val="20"/>
          <w:szCs w:val="20"/>
        </w:rPr>
        <w:t>, ktorý</w:t>
      </w:r>
      <w:r w:rsidR="009B1F55">
        <w:rPr>
          <w:rFonts w:ascii="Times New Roman" w:hAnsi="Times New Roman"/>
          <w:sz w:val="20"/>
          <w:szCs w:val="20"/>
        </w:rPr>
        <w:t> </w:t>
      </w:r>
      <w:r w:rsidRPr="00491BED">
        <w:rPr>
          <w:rFonts w:ascii="Times New Roman" w:hAnsi="Times New Roman"/>
          <w:sz w:val="20"/>
          <w:szCs w:val="20"/>
        </w:rPr>
        <w:t>si</w:t>
      </w:r>
      <w:r w:rsidR="009B1F55">
        <w:rPr>
          <w:rFonts w:ascii="Times New Roman" w:hAnsi="Times New Roman"/>
          <w:sz w:val="20"/>
          <w:szCs w:val="20"/>
        </w:rPr>
        <w:t> </w:t>
      </w:r>
      <w:r w:rsidRPr="00491BED">
        <w:rPr>
          <w:rFonts w:ascii="Times New Roman" w:hAnsi="Times New Roman"/>
          <w:sz w:val="20"/>
          <w:szCs w:val="20"/>
        </w:rPr>
        <w:t xml:space="preserve">môžete stiahnuť na </w:t>
      </w:r>
      <w:hyperlink r:id="rId19" w:history="1">
        <w:r w:rsidRPr="00491BED">
          <w:rPr>
            <w:rStyle w:val="Hypertextovprepojenie"/>
            <w:rFonts w:ascii="Times New Roman" w:hAnsi="Times New Roman"/>
            <w:sz w:val="20"/>
            <w:szCs w:val="20"/>
          </w:rPr>
          <w:t>https://www.naturpack.sk/na-stiahnutie/dokumenty-verejnost/</w:t>
        </w:r>
      </w:hyperlink>
    </w:p>
    <w:p w14:paraId="1A5632B9" w14:textId="77777777" w:rsidR="00526CC4" w:rsidRPr="00491BED" w:rsidRDefault="00526CC4" w:rsidP="00526CC4">
      <w:pPr>
        <w:pStyle w:val="Zkladntext2"/>
        <w:tabs>
          <w:tab w:val="center" w:pos="4715"/>
          <w:tab w:val="right" w:pos="9070"/>
        </w:tabs>
        <w:spacing w:after="120"/>
        <w:ind w:left="360"/>
        <w:rPr>
          <w:color w:val="000000"/>
          <w:sz w:val="16"/>
          <w:szCs w:val="21"/>
        </w:rPr>
      </w:pPr>
    </w:p>
    <w:p w14:paraId="5D7745D4" w14:textId="0AB9F0C4" w:rsidR="00975D8A" w:rsidRPr="00491BED" w:rsidRDefault="005D5B86" w:rsidP="00526CC4">
      <w:pPr>
        <w:pStyle w:val="Zkladntext2"/>
        <w:tabs>
          <w:tab w:val="center" w:pos="4715"/>
          <w:tab w:val="right" w:pos="9070"/>
        </w:tabs>
        <w:spacing w:after="120"/>
        <w:ind w:left="360"/>
        <w:rPr>
          <w:color w:val="000000"/>
          <w:sz w:val="16"/>
          <w:szCs w:val="21"/>
        </w:rPr>
      </w:pPr>
      <w:r w:rsidRPr="00491BED">
        <w:rPr>
          <w:color w:val="000000"/>
          <w:sz w:val="16"/>
          <w:szCs w:val="21"/>
        </w:rPr>
        <w:t xml:space="preserve">*  </w:t>
      </w:r>
      <w:r w:rsidR="00476C9C" w:rsidRPr="00491BED">
        <w:rPr>
          <w:color w:val="000000"/>
          <w:sz w:val="16"/>
          <w:szCs w:val="21"/>
        </w:rPr>
        <w:t>hodiace sa označte X</w:t>
      </w:r>
    </w:p>
    <w:p w14:paraId="43BED11F" w14:textId="77777777" w:rsidR="00476C9C" w:rsidRPr="00491BED" w:rsidRDefault="00476C9C" w:rsidP="00476C9C">
      <w:pPr>
        <w:pStyle w:val="Zkladntext2"/>
        <w:ind w:left="360"/>
        <w:rPr>
          <w:color w:val="000000"/>
          <w:sz w:val="16"/>
          <w:szCs w:val="21"/>
        </w:rPr>
        <w:sectPr w:rsidR="00476C9C" w:rsidRPr="00491BED" w:rsidSect="000736C9">
          <w:headerReference w:type="even" r:id="rId20"/>
          <w:headerReference w:type="default" r:id="rId21"/>
          <w:headerReference w:type="first" r:id="rId22"/>
          <w:type w:val="continuous"/>
          <w:pgSz w:w="11906" w:h="16838"/>
          <w:pgMar w:top="1418" w:right="1418" w:bottom="1418" w:left="1134" w:header="709" w:footer="709" w:gutter="0"/>
          <w:cols w:space="708"/>
          <w:docGrid w:linePitch="360"/>
        </w:sectPr>
      </w:pPr>
    </w:p>
    <w:p w14:paraId="0A697CD0" w14:textId="77777777" w:rsidR="00BF6A7F" w:rsidRPr="00491BED" w:rsidRDefault="00BF6A7F" w:rsidP="00E23915">
      <w:pPr>
        <w:pStyle w:val="Bezriadkovania"/>
        <w:tabs>
          <w:tab w:val="right" w:pos="13750"/>
        </w:tabs>
        <w:spacing w:after="240"/>
        <w:rPr>
          <w:rFonts w:ascii="Times New Roman" w:hAnsi="Times New Roman" w:cs="Times New Roman"/>
          <w:b/>
          <w:sz w:val="21"/>
          <w:szCs w:val="21"/>
        </w:rPr>
      </w:pPr>
      <w:r w:rsidRPr="00491BED">
        <w:rPr>
          <w:rFonts w:ascii="Times New Roman" w:hAnsi="Times New Roman" w:cs="Times New Roman"/>
          <w:b/>
          <w:sz w:val="21"/>
          <w:szCs w:val="21"/>
        </w:rPr>
        <w:lastRenderedPageBreak/>
        <w:t>Množstvá BaA uvedených na trh SR v predchádzajúcom kalendárnom roku</w:t>
      </w:r>
      <w:r w:rsidRPr="00491BED">
        <w:rPr>
          <w:rFonts w:ascii="Times New Roman" w:hAnsi="Times New Roman" w:cs="Times New Roman"/>
          <w:b/>
          <w:sz w:val="21"/>
          <w:szCs w:val="21"/>
        </w:rPr>
        <w:tab/>
        <w:t>Príloha č. 2-1</w:t>
      </w:r>
    </w:p>
    <w:p w14:paraId="0BE5F648" w14:textId="5586730A" w:rsidR="00BF6A7F" w:rsidRPr="00491BED" w:rsidRDefault="00BF6A7F" w:rsidP="00E23915">
      <w:pPr>
        <w:pStyle w:val="Bezriadkovania"/>
        <w:spacing w:after="240"/>
        <w:rPr>
          <w:rFonts w:ascii="Times New Roman" w:hAnsi="Times New Roman" w:cs="Times New Roman"/>
          <w:b/>
          <w:sz w:val="21"/>
          <w:szCs w:val="21"/>
        </w:rPr>
      </w:pPr>
      <w:r w:rsidRPr="00491BED">
        <w:rPr>
          <w:rFonts w:ascii="Times New Roman" w:hAnsi="Times New Roman" w:cs="Times New Roman"/>
          <w:b/>
          <w:sz w:val="21"/>
          <w:szCs w:val="21"/>
        </w:rPr>
        <w:t>(vyplnenie prílohy je povinné – v prípade nevyplneni</w:t>
      </w:r>
      <w:r w:rsidR="00DF5C79" w:rsidRPr="00491BED">
        <w:rPr>
          <w:rFonts w:ascii="Times New Roman" w:hAnsi="Times New Roman" w:cs="Times New Roman"/>
          <w:b/>
          <w:sz w:val="21"/>
          <w:szCs w:val="21"/>
        </w:rPr>
        <w:t>a</w:t>
      </w:r>
      <w:r w:rsidRPr="00491BED">
        <w:rPr>
          <w:rFonts w:ascii="Times New Roman" w:hAnsi="Times New Roman" w:cs="Times New Roman"/>
          <w:b/>
          <w:sz w:val="21"/>
          <w:szCs w:val="21"/>
        </w:rPr>
        <w:t xml:space="preserve"> nebude zmluva spracovaná)</w:t>
      </w:r>
    </w:p>
    <w:p w14:paraId="1025DCE9" w14:textId="77777777" w:rsidR="00E23915" w:rsidRPr="00491BED" w:rsidRDefault="00E23915" w:rsidP="00462B6D">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Spoločnosť:</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17988554" w14:textId="77777777" w:rsidR="00E23915" w:rsidRPr="00491BED" w:rsidRDefault="00E23915" w:rsidP="00462B6D">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Adresa:</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513FA136" w14:textId="77777777" w:rsidR="00E23915" w:rsidRPr="00491BED" w:rsidRDefault="00E23915" w:rsidP="00462B6D">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IČO:</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11186937" w14:textId="77777777" w:rsidR="00E23915" w:rsidRPr="00491BED" w:rsidRDefault="00E23915" w:rsidP="00462B6D">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Kontaktná osoba:</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7089193A" w14:textId="77777777" w:rsidR="00E23915" w:rsidRPr="00491BED" w:rsidRDefault="00E23915" w:rsidP="00462B6D">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Telefón:</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5699B364" w14:textId="77777777" w:rsidR="00E23915" w:rsidRPr="00491BED" w:rsidRDefault="00E23915" w:rsidP="00462B6D">
      <w:pPr>
        <w:pStyle w:val="Bezriadkovania"/>
        <w:tabs>
          <w:tab w:val="left" w:pos="2366"/>
        </w:tabs>
        <w:spacing w:after="960"/>
        <w:rPr>
          <w:rFonts w:ascii="Times New Roman" w:hAnsi="Times New Roman" w:cs="Times New Roman"/>
          <w:sz w:val="21"/>
          <w:szCs w:val="21"/>
        </w:rPr>
      </w:pPr>
      <w:r w:rsidRPr="00491BED">
        <w:rPr>
          <w:rFonts w:ascii="Times New Roman" w:hAnsi="Times New Roman" w:cs="Times New Roman"/>
          <w:sz w:val="21"/>
          <w:szCs w:val="21"/>
        </w:rPr>
        <w:t xml:space="preserve">E-mail: </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6183DDC4" w14:textId="77777777" w:rsidR="00E23915" w:rsidRPr="00491BED" w:rsidRDefault="00E23915" w:rsidP="00E23915">
      <w:pPr>
        <w:pStyle w:val="Bezriadkovania"/>
        <w:rPr>
          <w:rFonts w:ascii="Times New Roman" w:hAnsi="Times New Roman" w:cs="Times New Roman"/>
          <w:b/>
          <w:sz w:val="21"/>
          <w:szCs w:val="21"/>
        </w:rPr>
      </w:pPr>
      <w:r w:rsidRPr="00491BED">
        <w:rPr>
          <w:rFonts w:ascii="Times New Roman" w:hAnsi="Times New Roman" w:cs="Times New Roman"/>
          <w:b/>
          <w:sz w:val="21"/>
          <w:szCs w:val="21"/>
        </w:rPr>
        <w:t xml:space="preserve">Rok: </w:t>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tbl>
      <w:tblPr>
        <w:tblStyle w:val="Mriekatabuky"/>
        <w:tblW w:w="0" w:type="auto"/>
        <w:tblLook w:val="04A0" w:firstRow="1" w:lastRow="0" w:firstColumn="1" w:lastColumn="0" w:noHBand="0" w:noVBand="1"/>
      </w:tblPr>
      <w:tblGrid>
        <w:gridCol w:w="2802"/>
        <w:gridCol w:w="3118"/>
      </w:tblGrid>
      <w:tr w:rsidR="00BF6A7F" w:rsidRPr="00491BED" w14:paraId="2B5DA710" w14:textId="77777777" w:rsidTr="00BF6A7F">
        <w:tc>
          <w:tcPr>
            <w:tcW w:w="2802" w:type="dxa"/>
            <w:tcBorders>
              <w:top w:val="single" w:sz="12" w:space="0" w:color="auto"/>
              <w:left w:val="single" w:sz="12" w:space="0" w:color="auto"/>
              <w:bottom w:val="single" w:sz="12" w:space="0" w:color="auto"/>
              <w:right w:val="single" w:sz="12" w:space="0" w:color="auto"/>
            </w:tcBorders>
            <w:vAlign w:val="center"/>
          </w:tcPr>
          <w:p w14:paraId="1ADF8B43" w14:textId="77777777" w:rsidR="00BF6A7F" w:rsidRPr="00491BED" w:rsidRDefault="00BF6A7F" w:rsidP="00BF6A7F">
            <w:pPr>
              <w:pStyle w:val="Bezriadkovania"/>
              <w:jc w:val="center"/>
              <w:rPr>
                <w:sz w:val="21"/>
                <w:szCs w:val="21"/>
              </w:rPr>
            </w:pPr>
            <w:r w:rsidRPr="00491BED">
              <w:rPr>
                <w:sz w:val="21"/>
                <w:szCs w:val="21"/>
              </w:rPr>
              <w:t>BaA</w:t>
            </w:r>
          </w:p>
        </w:tc>
        <w:tc>
          <w:tcPr>
            <w:tcW w:w="3118" w:type="dxa"/>
            <w:tcBorders>
              <w:top w:val="single" w:sz="12" w:space="0" w:color="auto"/>
              <w:left w:val="single" w:sz="12" w:space="0" w:color="auto"/>
              <w:bottom w:val="single" w:sz="12" w:space="0" w:color="auto"/>
              <w:right w:val="single" w:sz="12" w:space="0" w:color="auto"/>
            </w:tcBorders>
            <w:vAlign w:val="center"/>
          </w:tcPr>
          <w:p w14:paraId="0CEE41C4" w14:textId="77777777" w:rsidR="00BF6A7F" w:rsidRPr="00491BED" w:rsidRDefault="00BF6A7F" w:rsidP="00BF6A7F">
            <w:pPr>
              <w:pStyle w:val="Bezriadkovania"/>
              <w:jc w:val="center"/>
              <w:rPr>
                <w:sz w:val="21"/>
                <w:szCs w:val="21"/>
              </w:rPr>
            </w:pPr>
            <w:r w:rsidRPr="00491BED">
              <w:rPr>
                <w:sz w:val="21"/>
                <w:szCs w:val="21"/>
              </w:rPr>
              <w:t>Uvedené na trh (kg)</w:t>
            </w:r>
          </w:p>
        </w:tc>
      </w:tr>
      <w:tr w:rsidR="00BF6A7F" w:rsidRPr="00491BED" w14:paraId="596392AE" w14:textId="77777777" w:rsidTr="00BF6A7F">
        <w:tc>
          <w:tcPr>
            <w:tcW w:w="2802" w:type="dxa"/>
            <w:tcBorders>
              <w:top w:val="single" w:sz="12" w:space="0" w:color="auto"/>
              <w:left w:val="single" w:sz="12" w:space="0" w:color="auto"/>
              <w:right w:val="single" w:sz="12" w:space="0" w:color="auto"/>
            </w:tcBorders>
          </w:tcPr>
          <w:p w14:paraId="42DEE6C1" w14:textId="77777777" w:rsidR="00BF6A7F" w:rsidRPr="00491BED" w:rsidRDefault="00BF6A7F" w:rsidP="00BF6A7F">
            <w:pPr>
              <w:pStyle w:val="Bezriadkovania"/>
              <w:rPr>
                <w:sz w:val="21"/>
                <w:szCs w:val="21"/>
              </w:rPr>
            </w:pPr>
            <w:r w:rsidRPr="00491BED">
              <w:rPr>
                <w:sz w:val="21"/>
                <w:szCs w:val="21"/>
              </w:rPr>
              <w:t xml:space="preserve">Prenosné </w:t>
            </w:r>
          </w:p>
        </w:tc>
        <w:tc>
          <w:tcPr>
            <w:tcW w:w="3118" w:type="dxa"/>
            <w:tcBorders>
              <w:top w:val="single" w:sz="12" w:space="0" w:color="auto"/>
              <w:left w:val="single" w:sz="12" w:space="0" w:color="auto"/>
              <w:right w:val="single" w:sz="12" w:space="0" w:color="auto"/>
            </w:tcBorders>
          </w:tcPr>
          <w:p w14:paraId="7C476110" w14:textId="77777777" w:rsidR="00BF6A7F" w:rsidRPr="00491BED" w:rsidRDefault="00BF6A7F" w:rsidP="00BF6A7F">
            <w:pPr>
              <w:pStyle w:val="Bezriadkovania"/>
              <w:jc w:val="center"/>
              <w:rPr>
                <w:sz w:val="21"/>
                <w:szCs w:val="21"/>
              </w:rPr>
            </w:pPr>
            <w:r w:rsidRPr="00491BED">
              <w:rPr>
                <w:b/>
                <w:sz w:val="21"/>
                <w:szCs w:val="21"/>
              </w:rPr>
              <w:fldChar w:fldCharType="begin">
                <w:ffData>
                  <w:name w:val="Text16"/>
                  <w:enabled/>
                  <w:calcOnExit w:val="0"/>
                  <w:textInput/>
                </w:ffData>
              </w:fldChar>
            </w:r>
            <w:r w:rsidRPr="00491BED">
              <w:rPr>
                <w:b/>
                <w:sz w:val="21"/>
                <w:szCs w:val="21"/>
              </w:rPr>
              <w:instrText xml:space="preserve"> FORMTEXT </w:instrText>
            </w:r>
            <w:r w:rsidRPr="00491BED">
              <w:rPr>
                <w:b/>
                <w:sz w:val="21"/>
                <w:szCs w:val="21"/>
              </w:rPr>
            </w:r>
            <w:r w:rsidRPr="00491BED">
              <w:rPr>
                <w:b/>
                <w:sz w:val="21"/>
                <w:szCs w:val="21"/>
              </w:rPr>
              <w:fldChar w:fldCharType="separate"/>
            </w:r>
            <w:r w:rsidRPr="00491BED">
              <w:rPr>
                <w:b/>
                <w:sz w:val="21"/>
                <w:szCs w:val="21"/>
              </w:rPr>
              <w:t> </w:t>
            </w:r>
            <w:r w:rsidRPr="00491BED">
              <w:rPr>
                <w:b/>
                <w:sz w:val="21"/>
                <w:szCs w:val="21"/>
              </w:rPr>
              <w:t> </w:t>
            </w:r>
            <w:r w:rsidRPr="00491BED">
              <w:rPr>
                <w:b/>
                <w:sz w:val="21"/>
                <w:szCs w:val="21"/>
              </w:rPr>
              <w:t> </w:t>
            </w:r>
            <w:r w:rsidRPr="00491BED">
              <w:rPr>
                <w:b/>
                <w:sz w:val="21"/>
                <w:szCs w:val="21"/>
              </w:rPr>
              <w:t> </w:t>
            </w:r>
            <w:r w:rsidRPr="00491BED">
              <w:rPr>
                <w:b/>
                <w:sz w:val="21"/>
                <w:szCs w:val="21"/>
              </w:rPr>
              <w:t> </w:t>
            </w:r>
            <w:r w:rsidRPr="00491BED">
              <w:rPr>
                <w:b/>
                <w:sz w:val="21"/>
                <w:szCs w:val="21"/>
              </w:rPr>
              <w:fldChar w:fldCharType="end"/>
            </w:r>
          </w:p>
        </w:tc>
      </w:tr>
    </w:tbl>
    <w:p w14:paraId="5BFEFE64" w14:textId="77777777" w:rsidR="00E23915" w:rsidRPr="00491BED" w:rsidRDefault="00E23915" w:rsidP="00E23915">
      <w:pPr>
        <w:pStyle w:val="Bezriadkovania"/>
        <w:tabs>
          <w:tab w:val="left" w:pos="8505"/>
          <w:tab w:val="right" w:pos="12474"/>
        </w:tabs>
        <w:spacing w:after="1680"/>
        <w:rPr>
          <w:rFonts w:ascii="Times New Roman" w:hAnsi="Times New Roman" w:cs="Times New Roman"/>
          <w:bCs/>
        </w:rPr>
      </w:pPr>
    </w:p>
    <w:p w14:paraId="607232B8" w14:textId="77777777" w:rsidR="00E23915" w:rsidRPr="00491BED" w:rsidRDefault="00E23915" w:rsidP="00E23915">
      <w:pPr>
        <w:pStyle w:val="Bezriadkovania"/>
        <w:tabs>
          <w:tab w:val="left" w:pos="8505"/>
          <w:tab w:val="right" w:leader="dot" w:pos="12474"/>
        </w:tabs>
        <w:rPr>
          <w:rFonts w:ascii="Times New Roman" w:hAnsi="Times New Roman" w:cs="Times New Roman"/>
          <w:bCs/>
        </w:rPr>
      </w:pPr>
      <w:r w:rsidRPr="00491BED">
        <w:rPr>
          <w:rFonts w:ascii="Times New Roman" w:hAnsi="Times New Roman" w:cs="Times New Roman"/>
          <w:bCs/>
        </w:rPr>
        <w:tab/>
      </w:r>
      <w:r w:rsidRPr="00491BED">
        <w:rPr>
          <w:rFonts w:ascii="Times New Roman" w:hAnsi="Times New Roman" w:cs="Times New Roman"/>
          <w:bCs/>
        </w:rPr>
        <w:tab/>
      </w:r>
    </w:p>
    <w:p w14:paraId="1810A85E" w14:textId="77777777" w:rsidR="00BF6A7F" w:rsidRPr="00491BED" w:rsidRDefault="00E23915" w:rsidP="00E23915">
      <w:pPr>
        <w:tabs>
          <w:tab w:val="decimal" w:pos="11482"/>
        </w:tabs>
        <w:spacing w:after="160" w:line="259" w:lineRule="auto"/>
        <w:rPr>
          <w:rFonts w:ascii="Times New Roman" w:hAnsi="Times New Roman"/>
          <w:b/>
          <w:sz w:val="21"/>
          <w:szCs w:val="21"/>
          <w:u w:val="single"/>
        </w:rPr>
      </w:pPr>
      <w:r w:rsidRPr="00491BED">
        <w:rPr>
          <w:rFonts w:ascii="Times New Roman" w:hAnsi="Times New Roman"/>
          <w:bCs/>
        </w:rPr>
        <w:tab/>
        <w:t>pečiatka a podpis</w:t>
      </w:r>
    </w:p>
    <w:p w14:paraId="5217EAB9" w14:textId="77777777" w:rsidR="00BF6A7F" w:rsidRPr="00491BED" w:rsidRDefault="00BF6A7F">
      <w:pPr>
        <w:spacing w:after="160" w:line="259" w:lineRule="auto"/>
        <w:rPr>
          <w:rFonts w:ascii="Times New Roman" w:hAnsi="Times New Roman"/>
          <w:b/>
          <w:sz w:val="21"/>
          <w:szCs w:val="21"/>
          <w:u w:val="single"/>
        </w:rPr>
      </w:pPr>
      <w:r w:rsidRPr="00491BED">
        <w:rPr>
          <w:rFonts w:ascii="Times New Roman" w:hAnsi="Times New Roman"/>
          <w:b/>
          <w:sz w:val="21"/>
          <w:szCs w:val="21"/>
          <w:u w:val="single"/>
        </w:rPr>
        <w:br w:type="page"/>
      </w:r>
    </w:p>
    <w:p w14:paraId="7A94AD78" w14:textId="1A1EBF67" w:rsidR="00476C9C" w:rsidRPr="00491BED" w:rsidRDefault="00476C9C" w:rsidP="003714B1">
      <w:pPr>
        <w:tabs>
          <w:tab w:val="right" w:pos="14004"/>
        </w:tabs>
        <w:rPr>
          <w:rFonts w:ascii="Times New Roman" w:hAnsi="Times New Roman"/>
          <w:b/>
          <w:sz w:val="21"/>
          <w:szCs w:val="21"/>
        </w:rPr>
      </w:pPr>
      <w:r w:rsidRPr="00491BED">
        <w:rPr>
          <w:rFonts w:ascii="Times New Roman" w:hAnsi="Times New Roman"/>
          <w:b/>
          <w:sz w:val="21"/>
          <w:szCs w:val="21"/>
        </w:rPr>
        <w:lastRenderedPageBreak/>
        <w:t>ŠTVRŤROČNÉ HLÁSENIE</w:t>
      </w:r>
      <w:r w:rsidR="003714B1" w:rsidRPr="003714B1">
        <w:rPr>
          <w:rFonts w:ascii="Times New Roman" w:hAnsi="Times New Roman"/>
          <w:b/>
          <w:sz w:val="21"/>
          <w:szCs w:val="21"/>
        </w:rPr>
        <w:t xml:space="preserve"> </w:t>
      </w:r>
      <w:r w:rsidR="003714B1">
        <w:rPr>
          <w:rFonts w:ascii="Times New Roman" w:hAnsi="Times New Roman"/>
          <w:b/>
          <w:sz w:val="21"/>
          <w:szCs w:val="21"/>
        </w:rPr>
        <w:tab/>
        <w:t>Príloha č. 3</w:t>
      </w:r>
    </w:p>
    <w:p w14:paraId="34CFD4DF" w14:textId="77777777" w:rsidR="00476C9C" w:rsidRPr="00491BED" w:rsidRDefault="00476C9C" w:rsidP="00476C9C">
      <w:pPr>
        <w:jc w:val="center"/>
        <w:rPr>
          <w:rFonts w:ascii="Times New Roman" w:hAnsi="Times New Roman"/>
          <w:b/>
          <w:sz w:val="21"/>
          <w:szCs w:val="21"/>
        </w:rPr>
      </w:pPr>
    </w:p>
    <w:p w14:paraId="242647A7" w14:textId="77777777" w:rsidR="00476C9C" w:rsidRPr="00491BED" w:rsidRDefault="00476C9C" w:rsidP="00476C9C">
      <w:pPr>
        <w:jc w:val="right"/>
        <w:rPr>
          <w:rFonts w:ascii="Times New Roman" w:hAnsi="Times New Roman"/>
          <w:b/>
          <w:sz w:val="21"/>
          <w:szCs w:val="21"/>
        </w:rPr>
      </w:pPr>
      <w:r w:rsidRPr="00491BED">
        <w:rPr>
          <w:rFonts w:ascii="Times New Roman" w:eastAsia="Arial Unicode MS" w:hAnsi="Times New Roman"/>
          <w:sz w:val="21"/>
          <w:szCs w:val="21"/>
        </w:rPr>
        <w:t xml:space="preserve">Hlásenie podávané za </w:t>
      </w:r>
      <w:r w:rsidR="002B6C30" w:rsidRPr="00491BED">
        <w:rPr>
          <w:rFonts w:ascii="Times New Roman" w:hAnsi="Times New Roman"/>
          <w:b/>
          <w:sz w:val="21"/>
          <w:szCs w:val="21"/>
        </w:rPr>
        <w:fldChar w:fldCharType="begin">
          <w:ffData>
            <w:name w:val=""/>
            <w:enabled/>
            <w:calcOnExit w:val="0"/>
            <w:textInput>
              <w:type w:val="number"/>
              <w:maxLength w:val="1"/>
            </w:textInput>
          </w:ffData>
        </w:fldChar>
      </w:r>
      <w:r w:rsidRPr="00491BED">
        <w:rPr>
          <w:rFonts w:ascii="Times New Roman" w:hAnsi="Times New Roman"/>
          <w:b/>
          <w:sz w:val="21"/>
          <w:szCs w:val="21"/>
        </w:rPr>
        <w:instrText xml:space="preserve"> FORMTEXT </w:instrText>
      </w:r>
      <w:r w:rsidR="002B6C30" w:rsidRPr="00491BED">
        <w:rPr>
          <w:rFonts w:ascii="Times New Roman" w:hAnsi="Times New Roman"/>
          <w:b/>
          <w:sz w:val="21"/>
          <w:szCs w:val="21"/>
        </w:rPr>
      </w:r>
      <w:r w:rsidR="002B6C30" w:rsidRPr="00491BED">
        <w:rPr>
          <w:rFonts w:ascii="Times New Roman" w:hAnsi="Times New Roman"/>
          <w:b/>
          <w:sz w:val="21"/>
          <w:szCs w:val="21"/>
        </w:rPr>
        <w:fldChar w:fldCharType="separate"/>
      </w:r>
      <w:r w:rsidRPr="00491BED">
        <w:rPr>
          <w:rFonts w:ascii="Times New Roman" w:eastAsia="Arial Unicode MS" w:hAnsi="Times New Roman"/>
          <w:b/>
          <w:sz w:val="21"/>
          <w:szCs w:val="21"/>
        </w:rPr>
        <w:t> </w:t>
      </w:r>
      <w:r w:rsidR="002B6C30" w:rsidRPr="00491BED">
        <w:rPr>
          <w:rFonts w:ascii="Times New Roman" w:hAnsi="Times New Roman"/>
          <w:b/>
          <w:sz w:val="21"/>
          <w:szCs w:val="21"/>
        </w:rPr>
        <w:fldChar w:fldCharType="end"/>
      </w:r>
      <w:r w:rsidRPr="00491BED">
        <w:rPr>
          <w:rFonts w:ascii="Times New Roman" w:hAnsi="Times New Roman"/>
          <w:sz w:val="21"/>
          <w:szCs w:val="21"/>
        </w:rPr>
        <w:t>.</w:t>
      </w:r>
      <w:r w:rsidRPr="00491BED">
        <w:rPr>
          <w:rFonts w:ascii="Times New Roman" w:eastAsia="Arial Unicode MS" w:hAnsi="Times New Roman"/>
          <w:sz w:val="21"/>
          <w:szCs w:val="21"/>
        </w:rPr>
        <w:t xml:space="preserve"> kvartál roku </w:t>
      </w:r>
      <w:r w:rsidR="002B6C30" w:rsidRPr="00491BED">
        <w:rPr>
          <w:rFonts w:ascii="Times New Roman" w:hAnsi="Times New Roman"/>
          <w:b/>
          <w:sz w:val="21"/>
          <w:szCs w:val="21"/>
        </w:rPr>
        <w:fldChar w:fldCharType="begin">
          <w:ffData>
            <w:name w:val=""/>
            <w:enabled/>
            <w:calcOnExit w:val="0"/>
            <w:textInput>
              <w:type w:val="number"/>
              <w:maxLength w:val="4"/>
            </w:textInput>
          </w:ffData>
        </w:fldChar>
      </w:r>
      <w:r w:rsidRPr="00491BED">
        <w:rPr>
          <w:rFonts w:ascii="Times New Roman" w:hAnsi="Times New Roman"/>
          <w:b/>
          <w:sz w:val="21"/>
          <w:szCs w:val="21"/>
        </w:rPr>
        <w:instrText xml:space="preserve"> FORMTEXT </w:instrText>
      </w:r>
      <w:r w:rsidR="002B6C30" w:rsidRPr="00491BED">
        <w:rPr>
          <w:rFonts w:ascii="Times New Roman" w:hAnsi="Times New Roman"/>
          <w:b/>
          <w:sz w:val="21"/>
          <w:szCs w:val="21"/>
        </w:rPr>
      </w:r>
      <w:r w:rsidR="002B6C30" w:rsidRPr="00491BED">
        <w:rPr>
          <w:rFonts w:ascii="Times New Roman" w:hAnsi="Times New Roman"/>
          <w:b/>
          <w:sz w:val="21"/>
          <w:szCs w:val="21"/>
        </w:rPr>
        <w:fldChar w:fldCharType="separate"/>
      </w:r>
      <w:r w:rsidRPr="00491BED">
        <w:rPr>
          <w:rFonts w:ascii="Times New Roman" w:eastAsia="Arial Unicode MS" w:hAnsi="Times New Roman"/>
          <w:b/>
          <w:sz w:val="21"/>
          <w:szCs w:val="21"/>
        </w:rPr>
        <w:t> </w:t>
      </w:r>
      <w:r w:rsidRPr="00491BED">
        <w:rPr>
          <w:rFonts w:ascii="Times New Roman" w:eastAsia="Arial Unicode MS" w:hAnsi="Times New Roman"/>
          <w:b/>
          <w:sz w:val="21"/>
          <w:szCs w:val="21"/>
        </w:rPr>
        <w:t> </w:t>
      </w:r>
      <w:r w:rsidRPr="00491BED">
        <w:rPr>
          <w:rFonts w:ascii="Times New Roman" w:eastAsia="Arial Unicode MS" w:hAnsi="Times New Roman"/>
          <w:b/>
          <w:sz w:val="21"/>
          <w:szCs w:val="21"/>
        </w:rPr>
        <w:t> </w:t>
      </w:r>
      <w:r w:rsidRPr="00491BED">
        <w:rPr>
          <w:rFonts w:ascii="Times New Roman" w:eastAsia="Arial Unicode MS" w:hAnsi="Times New Roman"/>
          <w:b/>
          <w:sz w:val="21"/>
          <w:szCs w:val="21"/>
        </w:rPr>
        <w:t> </w:t>
      </w:r>
      <w:r w:rsidR="002B6C30" w:rsidRPr="00491BED">
        <w:rPr>
          <w:rFonts w:ascii="Times New Roman" w:hAnsi="Times New Roman"/>
          <w:b/>
          <w:sz w:val="21"/>
          <w:szCs w:val="21"/>
        </w:rPr>
        <w:fldChar w:fldCharType="end"/>
      </w:r>
    </w:p>
    <w:p w14:paraId="6B97A6EF" w14:textId="77777777" w:rsidR="00E23915" w:rsidRPr="00491BED" w:rsidRDefault="00E23915" w:rsidP="00E23915">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Spoločnosť:</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33EC13CA" w14:textId="77777777" w:rsidR="00E23915" w:rsidRPr="00491BED" w:rsidRDefault="00E23915" w:rsidP="00E23915">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Adresa:</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02BFF4B1" w14:textId="77777777" w:rsidR="00E23915" w:rsidRPr="00491BED" w:rsidRDefault="00E23915" w:rsidP="00E23915">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IČO:</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191AE8A5" w14:textId="77777777" w:rsidR="00E23915" w:rsidRPr="00491BED" w:rsidRDefault="00E23915" w:rsidP="00E23915">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Kontaktná osoba:</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385BBA37" w14:textId="77777777" w:rsidR="00E23915" w:rsidRPr="00491BED" w:rsidRDefault="00E23915" w:rsidP="00E23915">
      <w:pPr>
        <w:pStyle w:val="Bezriadkovania"/>
        <w:tabs>
          <w:tab w:val="left" w:pos="2366"/>
        </w:tabs>
        <w:rPr>
          <w:rFonts w:ascii="Times New Roman" w:hAnsi="Times New Roman" w:cs="Times New Roman"/>
          <w:sz w:val="21"/>
          <w:szCs w:val="21"/>
        </w:rPr>
      </w:pPr>
      <w:r w:rsidRPr="00491BED">
        <w:rPr>
          <w:rFonts w:ascii="Times New Roman" w:hAnsi="Times New Roman" w:cs="Times New Roman"/>
          <w:sz w:val="21"/>
          <w:szCs w:val="21"/>
        </w:rPr>
        <w:t>Telefón:</w:t>
      </w:r>
      <w:r w:rsidRPr="00491BED">
        <w:rPr>
          <w:rFonts w:ascii="Times New Roman" w:hAnsi="Times New Roman" w:cs="Times New Roman"/>
          <w:sz w:val="21"/>
          <w:szCs w:val="21"/>
        </w:rPr>
        <w:tab/>
      </w:r>
      <w:r w:rsidRPr="00491BED">
        <w:rPr>
          <w:rFonts w:ascii="Times New Roman" w:hAnsi="Times New Roman" w:cs="Times New Roman"/>
          <w:b/>
          <w:sz w:val="21"/>
          <w:szCs w:val="21"/>
        </w:rPr>
        <w:fldChar w:fldCharType="begin">
          <w:ffData>
            <w:name w:val="Text16"/>
            <w:enabled/>
            <w:calcOnExit w:val="0"/>
            <w:textInput/>
          </w:ffData>
        </w:fldChar>
      </w:r>
      <w:r w:rsidRPr="00491BED">
        <w:rPr>
          <w:rFonts w:ascii="Times New Roman" w:hAnsi="Times New Roman" w:cs="Times New Roman"/>
          <w:b/>
          <w:sz w:val="21"/>
          <w:szCs w:val="21"/>
        </w:rPr>
        <w:instrText xml:space="preserve"> FORMTEXT </w:instrText>
      </w:r>
      <w:r w:rsidRPr="00491BED">
        <w:rPr>
          <w:rFonts w:ascii="Times New Roman" w:hAnsi="Times New Roman" w:cs="Times New Roman"/>
          <w:b/>
          <w:sz w:val="21"/>
          <w:szCs w:val="21"/>
        </w:rPr>
      </w:r>
      <w:r w:rsidRPr="00491BED">
        <w:rPr>
          <w:rFonts w:ascii="Times New Roman" w:hAnsi="Times New Roman" w:cs="Times New Roman"/>
          <w:b/>
          <w:sz w:val="21"/>
          <w:szCs w:val="21"/>
        </w:rPr>
        <w:fldChar w:fldCharType="separate"/>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t> </w:t>
      </w:r>
      <w:r w:rsidRPr="00491BED">
        <w:rPr>
          <w:rFonts w:ascii="Times New Roman" w:hAnsi="Times New Roman" w:cs="Times New Roman"/>
          <w:b/>
          <w:sz w:val="21"/>
          <w:szCs w:val="21"/>
        </w:rPr>
        <w:fldChar w:fldCharType="end"/>
      </w:r>
    </w:p>
    <w:p w14:paraId="3203AA45" w14:textId="77777777" w:rsidR="00476C9C" w:rsidRPr="00491BED" w:rsidRDefault="00E23915" w:rsidP="005B40F1">
      <w:pPr>
        <w:tabs>
          <w:tab w:val="left" w:pos="2366"/>
        </w:tabs>
        <w:spacing w:after="240"/>
        <w:rPr>
          <w:rFonts w:ascii="Times New Roman" w:hAnsi="Times New Roman"/>
          <w:sz w:val="21"/>
          <w:szCs w:val="21"/>
        </w:rPr>
      </w:pPr>
      <w:r w:rsidRPr="00491BED">
        <w:rPr>
          <w:rFonts w:ascii="Times New Roman" w:hAnsi="Times New Roman"/>
          <w:sz w:val="21"/>
          <w:szCs w:val="21"/>
        </w:rPr>
        <w:t xml:space="preserve">E-mail: </w:t>
      </w:r>
      <w:r w:rsidRPr="00491BED">
        <w:rPr>
          <w:rFonts w:ascii="Times New Roman" w:hAnsi="Times New Roman"/>
          <w:sz w:val="21"/>
          <w:szCs w:val="21"/>
        </w:rPr>
        <w:tab/>
      </w:r>
      <w:r w:rsidRPr="00491BED">
        <w:rPr>
          <w:rFonts w:ascii="Times New Roman" w:hAnsi="Times New Roman"/>
          <w:b/>
          <w:sz w:val="21"/>
          <w:szCs w:val="21"/>
        </w:rPr>
        <w:fldChar w:fldCharType="begin">
          <w:ffData>
            <w:name w:val="Text16"/>
            <w:enabled/>
            <w:calcOnExit w:val="0"/>
            <w:textInput/>
          </w:ffData>
        </w:fldChar>
      </w:r>
      <w:r w:rsidRPr="00491BED">
        <w:rPr>
          <w:rFonts w:ascii="Times New Roman" w:hAnsi="Times New Roman"/>
          <w:b/>
          <w:sz w:val="21"/>
          <w:szCs w:val="21"/>
        </w:rPr>
        <w:instrText xml:space="preserve"> FORMTEXT </w:instrText>
      </w:r>
      <w:r w:rsidRPr="00491BED">
        <w:rPr>
          <w:rFonts w:ascii="Times New Roman" w:hAnsi="Times New Roman"/>
          <w:b/>
          <w:sz w:val="21"/>
          <w:szCs w:val="21"/>
        </w:rPr>
      </w:r>
      <w:r w:rsidRPr="00491BED">
        <w:rPr>
          <w:rFonts w:ascii="Times New Roman" w:hAnsi="Times New Roman"/>
          <w:b/>
          <w:sz w:val="21"/>
          <w:szCs w:val="21"/>
        </w:rPr>
        <w:fldChar w:fldCharType="separate"/>
      </w:r>
      <w:r w:rsidRPr="00491BED">
        <w:rPr>
          <w:rFonts w:ascii="Times New Roman" w:hAnsi="Times New Roman"/>
          <w:b/>
          <w:sz w:val="21"/>
          <w:szCs w:val="21"/>
        </w:rPr>
        <w:t> </w:t>
      </w:r>
      <w:r w:rsidRPr="00491BED">
        <w:rPr>
          <w:rFonts w:ascii="Times New Roman" w:hAnsi="Times New Roman"/>
          <w:b/>
          <w:sz w:val="21"/>
          <w:szCs w:val="21"/>
        </w:rPr>
        <w:t> </w:t>
      </w:r>
      <w:r w:rsidRPr="00491BED">
        <w:rPr>
          <w:rFonts w:ascii="Times New Roman" w:hAnsi="Times New Roman"/>
          <w:b/>
          <w:sz w:val="21"/>
          <w:szCs w:val="21"/>
        </w:rPr>
        <w:t> </w:t>
      </w:r>
      <w:r w:rsidRPr="00491BED">
        <w:rPr>
          <w:rFonts w:ascii="Times New Roman" w:hAnsi="Times New Roman"/>
          <w:b/>
          <w:sz w:val="21"/>
          <w:szCs w:val="21"/>
        </w:rPr>
        <w:t> </w:t>
      </w:r>
      <w:r w:rsidRPr="00491BED">
        <w:rPr>
          <w:rFonts w:ascii="Times New Roman" w:hAnsi="Times New Roman"/>
          <w:b/>
          <w:sz w:val="21"/>
          <w:szCs w:val="21"/>
        </w:rPr>
        <w:t> </w:t>
      </w:r>
      <w:r w:rsidRPr="00491BED">
        <w:rPr>
          <w:rFonts w:ascii="Times New Roman" w:hAnsi="Times New Roman"/>
          <w:b/>
          <w:sz w:val="21"/>
          <w:szCs w:val="21"/>
        </w:rPr>
        <w:fldChar w:fldCharType="end"/>
      </w:r>
    </w:p>
    <w:tbl>
      <w:tblPr>
        <w:tblW w:w="4806" w:type="pct"/>
        <w:tblCellMar>
          <w:left w:w="0" w:type="dxa"/>
          <w:right w:w="0" w:type="dxa"/>
        </w:tblCellMar>
        <w:tblLook w:val="04A0" w:firstRow="1" w:lastRow="0" w:firstColumn="1" w:lastColumn="0" w:noHBand="0" w:noVBand="1"/>
      </w:tblPr>
      <w:tblGrid>
        <w:gridCol w:w="6753"/>
        <w:gridCol w:w="1344"/>
        <w:gridCol w:w="1344"/>
        <w:gridCol w:w="1344"/>
        <w:gridCol w:w="1344"/>
        <w:gridCol w:w="1312"/>
      </w:tblGrid>
      <w:tr w:rsidR="00476C9C" w:rsidRPr="00491BED" w14:paraId="4CA492A2" w14:textId="77777777" w:rsidTr="00275E10">
        <w:trPr>
          <w:trHeight w:val="542"/>
        </w:trPr>
        <w:tc>
          <w:tcPr>
            <w:tcW w:w="2512" w:type="pct"/>
            <w:tcBorders>
              <w:top w:val="single" w:sz="8" w:space="0" w:color="auto"/>
              <w:left w:val="single" w:sz="8" w:space="0" w:color="auto"/>
              <w:bottom w:val="single" w:sz="4" w:space="0" w:color="auto"/>
              <w:right w:val="single" w:sz="8" w:space="0" w:color="auto"/>
            </w:tcBorders>
            <w:noWrap/>
            <w:tcMar>
              <w:top w:w="18" w:type="dxa"/>
              <w:left w:w="18" w:type="dxa"/>
              <w:bottom w:w="0" w:type="dxa"/>
              <w:right w:w="18" w:type="dxa"/>
            </w:tcMar>
            <w:vAlign w:val="center"/>
          </w:tcPr>
          <w:p w14:paraId="51A7EE2F" w14:textId="77777777" w:rsidR="00476C9C" w:rsidRPr="00491BED" w:rsidRDefault="00476C9C" w:rsidP="00275E10">
            <w:pPr>
              <w:jc w:val="center"/>
              <w:rPr>
                <w:rFonts w:ascii="Times New Roman" w:eastAsia="Arial Unicode MS" w:hAnsi="Times New Roman"/>
                <w:b/>
                <w:sz w:val="21"/>
                <w:szCs w:val="21"/>
              </w:rPr>
            </w:pPr>
            <w:r w:rsidRPr="00491BED">
              <w:rPr>
                <w:rFonts w:ascii="Times New Roman" w:eastAsia="Arial Unicode MS" w:hAnsi="Times New Roman"/>
                <w:b/>
                <w:sz w:val="21"/>
                <w:szCs w:val="21"/>
              </w:rPr>
              <w:t>BATÉRIE A AKUMULÁTORY</w:t>
            </w:r>
          </w:p>
        </w:tc>
        <w:tc>
          <w:tcPr>
            <w:tcW w:w="500" w:type="pct"/>
            <w:tcBorders>
              <w:top w:val="single" w:sz="8" w:space="0" w:color="auto"/>
              <w:left w:val="nil"/>
              <w:bottom w:val="single" w:sz="4" w:space="0" w:color="auto"/>
              <w:right w:val="single" w:sz="8" w:space="0" w:color="auto"/>
            </w:tcBorders>
            <w:noWrap/>
            <w:tcMar>
              <w:top w:w="18" w:type="dxa"/>
              <w:left w:w="18" w:type="dxa"/>
              <w:bottom w:w="0" w:type="dxa"/>
              <w:right w:w="18" w:type="dxa"/>
            </w:tcMar>
            <w:vAlign w:val="center"/>
          </w:tcPr>
          <w:p w14:paraId="3269681A" w14:textId="77777777" w:rsidR="00476C9C" w:rsidRPr="00491BED" w:rsidRDefault="00476C9C" w:rsidP="00275E10">
            <w:pPr>
              <w:jc w:val="center"/>
              <w:rPr>
                <w:rFonts w:ascii="Times New Roman" w:hAnsi="Times New Roman"/>
                <w:b/>
                <w:i/>
                <w:sz w:val="21"/>
                <w:szCs w:val="21"/>
              </w:rPr>
            </w:pPr>
            <w:r w:rsidRPr="00491BED">
              <w:rPr>
                <w:rFonts w:ascii="Times New Roman" w:hAnsi="Times New Roman"/>
                <w:b/>
                <w:i/>
                <w:sz w:val="21"/>
                <w:szCs w:val="21"/>
              </w:rPr>
              <w:t>Výroba</w:t>
            </w:r>
          </w:p>
          <w:p w14:paraId="10CB7DEC"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hAnsi="Times New Roman"/>
                <w:sz w:val="21"/>
                <w:szCs w:val="21"/>
              </w:rPr>
              <w:t>(kg)</w:t>
            </w:r>
          </w:p>
        </w:tc>
        <w:tc>
          <w:tcPr>
            <w:tcW w:w="500" w:type="pct"/>
            <w:tcBorders>
              <w:top w:val="single" w:sz="8" w:space="0" w:color="auto"/>
              <w:left w:val="nil"/>
              <w:bottom w:val="single" w:sz="4" w:space="0" w:color="auto"/>
              <w:right w:val="single" w:sz="8" w:space="0" w:color="auto"/>
            </w:tcBorders>
            <w:noWrap/>
            <w:tcMar>
              <w:top w:w="18" w:type="dxa"/>
              <w:left w:w="18" w:type="dxa"/>
              <w:bottom w:w="0" w:type="dxa"/>
              <w:right w:w="18" w:type="dxa"/>
            </w:tcMar>
            <w:vAlign w:val="center"/>
          </w:tcPr>
          <w:p w14:paraId="69AA7D5B" w14:textId="77777777" w:rsidR="00476C9C" w:rsidRPr="00491BED" w:rsidRDefault="00476C9C" w:rsidP="00275E10">
            <w:pPr>
              <w:jc w:val="center"/>
              <w:rPr>
                <w:rFonts w:ascii="Times New Roman" w:hAnsi="Times New Roman"/>
                <w:b/>
                <w:i/>
                <w:sz w:val="21"/>
                <w:szCs w:val="21"/>
              </w:rPr>
            </w:pPr>
            <w:r w:rsidRPr="00491BED">
              <w:rPr>
                <w:rFonts w:ascii="Times New Roman" w:hAnsi="Times New Roman"/>
                <w:b/>
                <w:i/>
                <w:sz w:val="21"/>
                <w:szCs w:val="21"/>
              </w:rPr>
              <w:t>Dovoz</w:t>
            </w:r>
          </w:p>
          <w:p w14:paraId="4C97F5DB"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hAnsi="Times New Roman"/>
                <w:sz w:val="21"/>
                <w:szCs w:val="21"/>
              </w:rPr>
              <w:t>(kg)</w:t>
            </w:r>
          </w:p>
        </w:tc>
        <w:tc>
          <w:tcPr>
            <w:tcW w:w="500" w:type="pct"/>
            <w:tcBorders>
              <w:top w:val="single" w:sz="8" w:space="0" w:color="auto"/>
              <w:left w:val="nil"/>
              <w:bottom w:val="single" w:sz="4" w:space="0" w:color="auto"/>
              <w:right w:val="single" w:sz="8" w:space="0" w:color="auto"/>
            </w:tcBorders>
            <w:noWrap/>
            <w:tcMar>
              <w:top w:w="18" w:type="dxa"/>
              <w:left w:w="18" w:type="dxa"/>
              <w:bottom w:w="0" w:type="dxa"/>
              <w:right w:w="18" w:type="dxa"/>
            </w:tcMar>
            <w:vAlign w:val="center"/>
          </w:tcPr>
          <w:p w14:paraId="7CBFBEAD" w14:textId="77777777" w:rsidR="00476C9C" w:rsidRPr="00491BED" w:rsidRDefault="00476C9C" w:rsidP="00275E10">
            <w:pPr>
              <w:jc w:val="center"/>
              <w:rPr>
                <w:rFonts w:ascii="Times New Roman" w:hAnsi="Times New Roman"/>
                <w:b/>
                <w:i/>
                <w:sz w:val="21"/>
                <w:szCs w:val="21"/>
              </w:rPr>
            </w:pPr>
            <w:r w:rsidRPr="00491BED">
              <w:rPr>
                <w:rFonts w:ascii="Times New Roman" w:hAnsi="Times New Roman"/>
                <w:b/>
                <w:i/>
                <w:sz w:val="21"/>
                <w:szCs w:val="21"/>
              </w:rPr>
              <w:t>Vývoz</w:t>
            </w:r>
          </w:p>
          <w:p w14:paraId="6302F72B"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hAnsi="Times New Roman"/>
                <w:sz w:val="21"/>
                <w:szCs w:val="21"/>
              </w:rPr>
              <w:t>(kg)</w:t>
            </w:r>
          </w:p>
        </w:tc>
        <w:tc>
          <w:tcPr>
            <w:tcW w:w="500" w:type="pct"/>
            <w:tcBorders>
              <w:top w:val="single" w:sz="8" w:space="0" w:color="auto"/>
              <w:left w:val="nil"/>
              <w:bottom w:val="single" w:sz="4" w:space="0" w:color="auto"/>
              <w:right w:val="single" w:sz="8" w:space="0" w:color="auto"/>
            </w:tcBorders>
            <w:vAlign w:val="center"/>
          </w:tcPr>
          <w:p w14:paraId="03D1246F"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eastAsia="Arial Unicode MS" w:hAnsi="Times New Roman"/>
                <w:b/>
                <w:i/>
                <w:sz w:val="21"/>
                <w:szCs w:val="21"/>
              </w:rPr>
              <w:t>Spätný zber</w:t>
            </w:r>
          </w:p>
          <w:p w14:paraId="096F7AD0"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hAnsi="Times New Roman"/>
                <w:sz w:val="21"/>
                <w:szCs w:val="21"/>
              </w:rPr>
              <w:t>(kg)</w:t>
            </w:r>
          </w:p>
        </w:tc>
        <w:tc>
          <w:tcPr>
            <w:tcW w:w="500" w:type="pct"/>
            <w:tcBorders>
              <w:top w:val="single" w:sz="8" w:space="0" w:color="auto"/>
              <w:left w:val="nil"/>
              <w:bottom w:val="single" w:sz="4" w:space="0" w:color="auto"/>
              <w:right w:val="single" w:sz="8" w:space="0" w:color="auto"/>
            </w:tcBorders>
            <w:vAlign w:val="center"/>
          </w:tcPr>
          <w:p w14:paraId="14C731CA"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eastAsia="Arial Unicode MS" w:hAnsi="Times New Roman"/>
                <w:b/>
                <w:i/>
                <w:sz w:val="21"/>
                <w:szCs w:val="21"/>
              </w:rPr>
              <w:t>Uvedené na trh*</w:t>
            </w:r>
          </w:p>
          <w:p w14:paraId="38CDDD03" w14:textId="77777777" w:rsidR="00476C9C" w:rsidRPr="00491BED" w:rsidRDefault="00476C9C" w:rsidP="00275E10">
            <w:pPr>
              <w:jc w:val="center"/>
              <w:rPr>
                <w:rFonts w:ascii="Times New Roman" w:eastAsia="Arial Unicode MS" w:hAnsi="Times New Roman"/>
                <w:b/>
                <w:i/>
                <w:sz w:val="21"/>
                <w:szCs w:val="21"/>
              </w:rPr>
            </w:pPr>
            <w:r w:rsidRPr="00491BED">
              <w:rPr>
                <w:rFonts w:ascii="Times New Roman" w:hAnsi="Times New Roman"/>
                <w:sz w:val="21"/>
                <w:szCs w:val="21"/>
              </w:rPr>
              <w:t>(kg)</w:t>
            </w:r>
          </w:p>
        </w:tc>
      </w:tr>
      <w:tr w:rsidR="00476C9C" w:rsidRPr="00491BED" w14:paraId="1C033351" w14:textId="77777777" w:rsidTr="00275E10">
        <w:trPr>
          <w:trHeight w:val="284"/>
        </w:trPr>
        <w:tc>
          <w:tcPr>
            <w:tcW w:w="25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09A22D2" w14:textId="77777777" w:rsidR="00476C9C" w:rsidRPr="00491BED" w:rsidRDefault="00476C9C" w:rsidP="00275E10">
            <w:pPr>
              <w:rPr>
                <w:rFonts w:ascii="Times New Roman" w:eastAsia="Arial Unicode MS" w:hAnsi="Times New Roman"/>
                <w:sz w:val="21"/>
                <w:szCs w:val="21"/>
              </w:rPr>
            </w:pPr>
            <w:r w:rsidRPr="00491BED">
              <w:rPr>
                <w:rFonts w:ascii="Times New Roman" w:eastAsia="Arial Unicode MS" w:hAnsi="Times New Roman"/>
                <w:sz w:val="21"/>
                <w:szCs w:val="21"/>
              </w:rPr>
              <w:t>PRENOSNÉ</w:t>
            </w: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436C78E"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4925054"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C2073C4"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vAlign w:val="bottom"/>
          </w:tcPr>
          <w:p w14:paraId="14060A76"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tcPr>
          <w:p w14:paraId="46CC05B1" w14:textId="77777777" w:rsidR="00476C9C" w:rsidRPr="00491BED" w:rsidRDefault="00476C9C" w:rsidP="00275E10">
            <w:pPr>
              <w:jc w:val="center"/>
              <w:rPr>
                <w:rFonts w:ascii="Times New Roman" w:eastAsia="Arial Unicode MS" w:hAnsi="Times New Roman"/>
                <w:sz w:val="21"/>
                <w:szCs w:val="21"/>
              </w:rPr>
            </w:pPr>
          </w:p>
        </w:tc>
      </w:tr>
      <w:tr w:rsidR="00476C9C" w:rsidRPr="00491BED" w14:paraId="7923E820" w14:textId="77777777" w:rsidTr="00275E10">
        <w:trPr>
          <w:trHeight w:val="284"/>
        </w:trPr>
        <w:tc>
          <w:tcPr>
            <w:tcW w:w="25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1D46000" w14:textId="77777777" w:rsidR="00476C9C" w:rsidRPr="00491BED" w:rsidRDefault="00476C9C" w:rsidP="00275E10">
            <w:pPr>
              <w:rPr>
                <w:rFonts w:ascii="Times New Roman" w:eastAsia="Arial Unicode MS" w:hAnsi="Times New Roman"/>
                <w:sz w:val="21"/>
                <w:szCs w:val="21"/>
              </w:rPr>
            </w:pPr>
            <w:r w:rsidRPr="00491BED">
              <w:rPr>
                <w:rFonts w:ascii="Times New Roman" w:eastAsia="Arial Unicode MS" w:hAnsi="Times New Roman"/>
                <w:sz w:val="21"/>
                <w:szCs w:val="21"/>
              </w:rPr>
              <w:t xml:space="preserve">AUTOMOBILOVÉ </w:t>
            </w:r>
            <w:r w:rsidRPr="00491BED">
              <w:rPr>
                <w:rFonts w:ascii="Times New Roman" w:eastAsia="Arial Unicode MS" w:hAnsi="Times New Roman"/>
                <w:sz w:val="21"/>
                <w:szCs w:val="21"/>
                <w:vertAlign w:val="superscript"/>
              </w:rPr>
              <w:t xml:space="preserve"> 1)</w:t>
            </w: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B73B4F9"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0F2672E"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E6D4ECB"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vAlign w:val="bottom"/>
          </w:tcPr>
          <w:p w14:paraId="6274779E"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tcPr>
          <w:p w14:paraId="291DD93E" w14:textId="77777777" w:rsidR="00476C9C" w:rsidRPr="00491BED" w:rsidRDefault="00476C9C" w:rsidP="00275E10">
            <w:pPr>
              <w:jc w:val="center"/>
              <w:rPr>
                <w:rFonts w:ascii="Times New Roman" w:eastAsia="Arial Unicode MS" w:hAnsi="Times New Roman"/>
                <w:sz w:val="21"/>
                <w:szCs w:val="21"/>
              </w:rPr>
            </w:pPr>
          </w:p>
        </w:tc>
      </w:tr>
      <w:tr w:rsidR="00476C9C" w:rsidRPr="00491BED" w14:paraId="0DE2D018" w14:textId="77777777" w:rsidTr="00275E10">
        <w:trPr>
          <w:trHeight w:val="284"/>
        </w:trPr>
        <w:tc>
          <w:tcPr>
            <w:tcW w:w="25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8D1433" w14:textId="77777777" w:rsidR="00476C9C" w:rsidRPr="00491BED" w:rsidRDefault="00476C9C" w:rsidP="00275E10">
            <w:pPr>
              <w:rPr>
                <w:rFonts w:ascii="Times New Roman" w:eastAsia="Arial Unicode MS" w:hAnsi="Times New Roman"/>
                <w:sz w:val="21"/>
                <w:szCs w:val="21"/>
              </w:rPr>
            </w:pPr>
            <w:r w:rsidRPr="00491BED">
              <w:rPr>
                <w:rFonts w:ascii="Times New Roman" w:eastAsia="Arial Unicode MS" w:hAnsi="Times New Roman"/>
                <w:sz w:val="21"/>
                <w:szCs w:val="21"/>
              </w:rPr>
              <w:t xml:space="preserve">PRIEMYSELNÉ </w:t>
            </w: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C4CDD0A"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3BC8B3DB"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DA8AFA1"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vAlign w:val="bottom"/>
          </w:tcPr>
          <w:p w14:paraId="6B666982" w14:textId="77777777" w:rsidR="00476C9C" w:rsidRPr="00491BED" w:rsidRDefault="00476C9C" w:rsidP="00275E10">
            <w:pPr>
              <w:jc w:val="center"/>
              <w:rPr>
                <w:rFonts w:ascii="Times New Roman" w:eastAsia="Arial Unicode MS" w:hAnsi="Times New Roman"/>
                <w:sz w:val="21"/>
                <w:szCs w:val="21"/>
              </w:rPr>
            </w:pPr>
          </w:p>
        </w:tc>
        <w:tc>
          <w:tcPr>
            <w:tcW w:w="500" w:type="pct"/>
            <w:tcBorders>
              <w:top w:val="single" w:sz="4" w:space="0" w:color="auto"/>
              <w:left w:val="single" w:sz="4" w:space="0" w:color="auto"/>
              <w:bottom w:val="single" w:sz="4" w:space="0" w:color="auto"/>
              <w:right w:val="single" w:sz="4" w:space="0" w:color="auto"/>
            </w:tcBorders>
          </w:tcPr>
          <w:p w14:paraId="52EA9F01" w14:textId="77777777" w:rsidR="00476C9C" w:rsidRPr="00491BED" w:rsidRDefault="00476C9C" w:rsidP="00275E10">
            <w:pPr>
              <w:jc w:val="center"/>
              <w:rPr>
                <w:rFonts w:ascii="Times New Roman" w:eastAsia="Arial Unicode MS" w:hAnsi="Times New Roman"/>
                <w:sz w:val="21"/>
                <w:szCs w:val="21"/>
              </w:rPr>
            </w:pPr>
          </w:p>
        </w:tc>
      </w:tr>
    </w:tbl>
    <w:p w14:paraId="5155DD51" w14:textId="77777777" w:rsidR="00476C9C" w:rsidRPr="00491BED" w:rsidRDefault="00476C9C" w:rsidP="00476C9C">
      <w:pPr>
        <w:rPr>
          <w:rFonts w:ascii="Times New Roman" w:hAnsi="Times New Roman"/>
          <w:sz w:val="21"/>
          <w:szCs w:val="21"/>
        </w:rPr>
      </w:pPr>
      <w:r w:rsidRPr="00491BED">
        <w:rPr>
          <w:rFonts w:ascii="Times New Roman" w:hAnsi="Times New Roman"/>
          <w:sz w:val="21"/>
          <w:szCs w:val="21"/>
          <w:u w:val="single"/>
        </w:rPr>
        <w:t>Poznámka</w:t>
      </w:r>
      <w:r w:rsidRPr="00491BED">
        <w:rPr>
          <w:rFonts w:ascii="Times New Roman" w:hAnsi="Times New Roman"/>
          <w:sz w:val="21"/>
          <w:szCs w:val="21"/>
        </w:rPr>
        <w:t xml:space="preserve">: * Výroba + Dovoz – Vývoz </w:t>
      </w:r>
    </w:p>
    <w:p w14:paraId="661859E5" w14:textId="77777777" w:rsidR="00476C9C" w:rsidRPr="00491BED" w:rsidRDefault="00476C9C" w:rsidP="005B40F1">
      <w:pPr>
        <w:ind w:left="1134"/>
        <w:rPr>
          <w:rFonts w:ascii="Times New Roman" w:hAnsi="Times New Roman"/>
          <w:sz w:val="21"/>
          <w:szCs w:val="21"/>
        </w:rPr>
      </w:pPr>
      <w:r w:rsidRPr="00491BED">
        <w:rPr>
          <w:rFonts w:ascii="Times New Roman" w:hAnsi="Times New Roman"/>
          <w:sz w:val="21"/>
          <w:szCs w:val="21"/>
          <w:vertAlign w:val="superscript"/>
        </w:rPr>
        <w:t>1)</w:t>
      </w:r>
      <w:r w:rsidRPr="00491BED">
        <w:rPr>
          <w:rFonts w:ascii="Times New Roman" w:hAnsi="Times New Roman"/>
          <w:sz w:val="21"/>
          <w:szCs w:val="21"/>
        </w:rPr>
        <w:t xml:space="preserve"> neuvádzajú sa automobilové batérie a akumulátory, ktoré boli začlenené v motorových vozidlách kategórie M1, N1 a trojkolesových motorových vozidlách (okrem motorových trojkoliek) </w:t>
      </w:r>
    </w:p>
    <w:p w14:paraId="20F30CBA" w14:textId="77777777" w:rsidR="003714B1" w:rsidRPr="00491BED" w:rsidRDefault="003714B1" w:rsidP="003714B1">
      <w:pPr>
        <w:pStyle w:val="Bezriadkovania"/>
        <w:tabs>
          <w:tab w:val="left" w:pos="8505"/>
          <w:tab w:val="right" w:pos="12474"/>
        </w:tabs>
        <w:spacing w:after="1680"/>
        <w:rPr>
          <w:rFonts w:ascii="Times New Roman" w:hAnsi="Times New Roman" w:cs="Times New Roman"/>
          <w:bCs/>
        </w:rPr>
      </w:pPr>
    </w:p>
    <w:p w14:paraId="273BF08C" w14:textId="77777777" w:rsidR="003714B1" w:rsidRPr="00491BED" w:rsidRDefault="003714B1" w:rsidP="003714B1">
      <w:pPr>
        <w:pStyle w:val="Bezriadkovania"/>
        <w:tabs>
          <w:tab w:val="left" w:pos="8505"/>
          <w:tab w:val="right" w:leader="dot" w:pos="12474"/>
        </w:tabs>
        <w:rPr>
          <w:rFonts w:ascii="Times New Roman" w:hAnsi="Times New Roman" w:cs="Times New Roman"/>
          <w:bCs/>
        </w:rPr>
      </w:pPr>
      <w:r w:rsidRPr="00491BED">
        <w:rPr>
          <w:rFonts w:ascii="Times New Roman" w:hAnsi="Times New Roman" w:cs="Times New Roman"/>
          <w:bCs/>
        </w:rPr>
        <w:tab/>
      </w:r>
      <w:r w:rsidRPr="00491BED">
        <w:rPr>
          <w:rFonts w:ascii="Times New Roman" w:hAnsi="Times New Roman" w:cs="Times New Roman"/>
          <w:bCs/>
        </w:rPr>
        <w:tab/>
      </w:r>
    </w:p>
    <w:p w14:paraId="4187EE72" w14:textId="77777777" w:rsidR="003714B1" w:rsidRPr="00491BED" w:rsidRDefault="003714B1" w:rsidP="003714B1">
      <w:pPr>
        <w:tabs>
          <w:tab w:val="decimal" w:pos="11482"/>
        </w:tabs>
        <w:spacing w:after="160" w:line="259" w:lineRule="auto"/>
        <w:rPr>
          <w:rFonts w:ascii="Times New Roman" w:hAnsi="Times New Roman"/>
          <w:b/>
          <w:sz w:val="21"/>
          <w:szCs w:val="21"/>
          <w:u w:val="single"/>
        </w:rPr>
      </w:pPr>
      <w:r w:rsidRPr="00491BED">
        <w:rPr>
          <w:rFonts w:ascii="Times New Roman" w:hAnsi="Times New Roman"/>
          <w:bCs/>
        </w:rPr>
        <w:tab/>
        <w:t>pečiatka a podpis</w:t>
      </w:r>
    </w:p>
    <w:p w14:paraId="72CAFF79" w14:textId="062613C2" w:rsidR="003714B1" w:rsidRPr="003714B1" w:rsidRDefault="003714B1" w:rsidP="003714B1">
      <w:pPr>
        <w:spacing w:after="160" w:line="259" w:lineRule="auto"/>
        <w:rPr>
          <w:rFonts w:ascii="Times New Roman" w:hAnsi="Times New Roman"/>
          <w:b/>
          <w:sz w:val="21"/>
          <w:szCs w:val="21"/>
          <w:u w:val="single"/>
        </w:rPr>
      </w:pPr>
    </w:p>
    <w:sectPr w:rsidR="003714B1" w:rsidRPr="003714B1" w:rsidSect="00476C9C">
      <w:headerReference w:type="even" r:id="rId23"/>
      <w:headerReference w:type="default" r:id="rId24"/>
      <w:footerReference w:type="even" r:id="rId25"/>
      <w:footerReference w:type="default" r:id="rId26"/>
      <w:headerReference w:type="firs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65EB" w14:textId="77777777" w:rsidR="00750077" w:rsidRDefault="00750077">
      <w:r>
        <w:separator/>
      </w:r>
    </w:p>
  </w:endnote>
  <w:endnote w:type="continuationSeparator" w:id="0">
    <w:p w14:paraId="559C200C" w14:textId="77777777" w:rsidR="00750077" w:rsidRDefault="007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8F53" w14:textId="77777777" w:rsidR="006A3741" w:rsidRDefault="006A374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D4E2ADB" w14:textId="77777777" w:rsidR="006A3741" w:rsidRDefault="006A37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DCC4" w14:textId="2E3E10A2" w:rsidR="006A3741" w:rsidRPr="00E97598" w:rsidRDefault="006A3741" w:rsidP="00606F6F">
    <w:pPr>
      <w:pStyle w:val="Pta"/>
      <w:framePr w:wrap="around" w:vAnchor="text" w:hAnchor="page" w:x="5656" w:y="-142"/>
      <w:rPr>
        <w:rStyle w:val="slostrany"/>
        <w:rFonts w:ascii="Times New Roman" w:hAnsi="Times New Roman"/>
        <w:sz w:val="18"/>
        <w:szCs w:val="18"/>
      </w:rPr>
    </w:pPr>
    <w:r w:rsidRPr="00E97598">
      <w:rPr>
        <w:rStyle w:val="slostrany"/>
        <w:rFonts w:ascii="Times New Roman" w:hAnsi="Times New Roman"/>
        <w:sz w:val="18"/>
        <w:szCs w:val="18"/>
      </w:rPr>
      <w:fldChar w:fldCharType="begin"/>
    </w:r>
    <w:r w:rsidRPr="00E97598">
      <w:rPr>
        <w:rStyle w:val="slostrany"/>
        <w:rFonts w:ascii="Times New Roman" w:hAnsi="Times New Roman"/>
        <w:sz w:val="18"/>
        <w:szCs w:val="18"/>
      </w:rPr>
      <w:instrText xml:space="preserve">PAGE  </w:instrText>
    </w:r>
    <w:r w:rsidRPr="00E97598">
      <w:rPr>
        <w:rStyle w:val="slostrany"/>
        <w:rFonts w:ascii="Times New Roman" w:hAnsi="Times New Roman"/>
        <w:sz w:val="18"/>
        <w:szCs w:val="18"/>
      </w:rPr>
      <w:fldChar w:fldCharType="separate"/>
    </w:r>
    <w:r w:rsidR="004C26CD">
      <w:rPr>
        <w:rStyle w:val="slostrany"/>
        <w:rFonts w:ascii="Times New Roman" w:hAnsi="Times New Roman"/>
        <w:noProof/>
        <w:sz w:val="18"/>
        <w:szCs w:val="18"/>
      </w:rPr>
      <w:t>1</w:t>
    </w:r>
    <w:r w:rsidRPr="00E97598">
      <w:rPr>
        <w:rStyle w:val="slostrany"/>
        <w:rFonts w:ascii="Times New Roman" w:hAnsi="Times New Roman"/>
        <w:sz w:val="18"/>
        <w:szCs w:val="18"/>
      </w:rPr>
      <w:fldChar w:fldCharType="end"/>
    </w:r>
    <w:r w:rsidRPr="00E97598">
      <w:rPr>
        <w:rStyle w:val="slostrany"/>
        <w:rFonts w:ascii="Times New Roman" w:hAnsi="Times New Roman"/>
        <w:sz w:val="18"/>
        <w:szCs w:val="18"/>
      </w:rPr>
      <w:t>/</w:t>
    </w:r>
    <w:r w:rsidRPr="00E97598">
      <w:rPr>
        <w:rStyle w:val="slostrany"/>
        <w:rFonts w:ascii="Times New Roman" w:hAnsi="Times New Roman"/>
        <w:noProof/>
        <w:sz w:val="18"/>
        <w:szCs w:val="18"/>
      </w:rPr>
      <w:fldChar w:fldCharType="begin"/>
    </w:r>
    <w:r w:rsidRPr="00E97598">
      <w:rPr>
        <w:rStyle w:val="slostrany"/>
        <w:rFonts w:ascii="Times New Roman" w:hAnsi="Times New Roman"/>
        <w:noProof/>
        <w:sz w:val="18"/>
        <w:szCs w:val="18"/>
      </w:rPr>
      <w:instrText xml:space="preserve"> NUMPAGES  \* Arabic  \* MERGEFORMAT </w:instrText>
    </w:r>
    <w:r w:rsidRPr="00E97598">
      <w:rPr>
        <w:rStyle w:val="slostrany"/>
        <w:rFonts w:ascii="Times New Roman" w:hAnsi="Times New Roman"/>
        <w:noProof/>
        <w:sz w:val="18"/>
        <w:szCs w:val="18"/>
      </w:rPr>
      <w:fldChar w:fldCharType="separate"/>
    </w:r>
    <w:r w:rsidR="004C26CD">
      <w:rPr>
        <w:rStyle w:val="slostrany"/>
        <w:rFonts w:ascii="Times New Roman" w:hAnsi="Times New Roman"/>
        <w:noProof/>
        <w:sz w:val="18"/>
        <w:szCs w:val="18"/>
      </w:rPr>
      <w:t>14</w:t>
    </w:r>
    <w:r w:rsidRPr="00E97598">
      <w:rPr>
        <w:rStyle w:val="slostrany"/>
        <w:rFonts w:ascii="Times New Roman" w:hAnsi="Times New Roman"/>
        <w:noProof/>
        <w:sz w:val="18"/>
        <w:szCs w:val="18"/>
      </w:rPr>
      <w:fldChar w:fldCharType="end"/>
    </w:r>
  </w:p>
  <w:p w14:paraId="2266FB48" w14:textId="63C2CA60" w:rsidR="002E6409" w:rsidRPr="00E97598" w:rsidRDefault="004C26CD" w:rsidP="00EC2E8A">
    <w:pPr>
      <w:pStyle w:val="Pta"/>
      <w:tabs>
        <w:tab w:val="clear" w:pos="4536"/>
        <w:tab w:val="center" w:pos="6237"/>
      </w:tabs>
      <w:rPr>
        <w:rFonts w:ascii="Times New Roman" w:hAnsi="Times New Roman"/>
        <w:sz w:val="14"/>
        <w:szCs w:val="14"/>
      </w:rPr>
    </w:pPr>
    <w:r>
      <w:rPr>
        <w:rFonts w:ascii="Times New Roman" w:hAnsi="Times New Roman"/>
        <w:sz w:val="14"/>
        <w:szCs w:val="14"/>
      </w:rPr>
      <w:t>202</w:t>
    </w:r>
    <w:r w:rsidR="002E6409">
      <w:rPr>
        <w:rFonts w:ascii="Times New Roman" w:hAnsi="Times New Roman"/>
        <w:sz w:val="14"/>
        <w:szCs w:val="14"/>
      </w:rPr>
      <w:t>3</w:t>
    </w:r>
    <w:r>
      <w:rPr>
        <w:rFonts w:ascii="Times New Roman" w:hAnsi="Times New Roman"/>
        <w:sz w:val="14"/>
        <w:szCs w:val="14"/>
      </w:rPr>
      <w:t>-</w:t>
    </w:r>
    <w:r w:rsidR="002E6409">
      <w:rPr>
        <w:rFonts w:ascii="Times New Roman" w:hAnsi="Times New Roman"/>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8C2C" w14:textId="77777777" w:rsidR="00502A84" w:rsidRDefault="00502A8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D338" w14:textId="77777777" w:rsidR="006A3741" w:rsidRDefault="006A3741" w:rsidP="00A6471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E95E243" w14:textId="77777777" w:rsidR="006A3741" w:rsidRDefault="006A3741">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AD6" w14:textId="3526B9AB" w:rsidR="006A3741" w:rsidRPr="00641DA2" w:rsidRDefault="006A3741" w:rsidP="00EC2E8A">
    <w:pPr>
      <w:pStyle w:val="Pta"/>
      <w:framePr w:wrap="around" w:vAnchor="text" w:hAnchor="page" w:x="7601" w:y="-176"/>
      <w:rPr>
        <w:rStyle w:val="slostrany"/>
        <w:rFonts w:ascii="Times New Roman" w:hAnsi="Times New Roman"/>
        <w:sz w:val="18"/>
        <w:szCs w:val="18"/>
      </w:rPr>
    </w:pPr>
    <w:r w:rsidRPr="00641DA2">
      <w:rPr>
        <w:rStyle w:val="slostrany"/>
        <w:rFonts w:ascii="Times New Roman" w:hAnsi="Times New Roman"/>
        <w:sz w:val="18"/>
        <w:szCs w:val="18"/>
      </w:rPr>
      <w:fldChar w:fldCharType="begin"/>
    </w:r>
    <w:r w:rsidRPr="00641DA2">
      <w:rPr>
        <w:rStyle w:val="slostrany"/>
        <w:rFonts w:ascii="Times New Roman" w:hAnsi="Times New Roman"/>
        <w:sz w:val="18"/>
        <w:szCs w:val="18"/>
      </w:rPr>
      <w:instrText xml:space="preserve">PAGE  </w:instrText>
    </w:r>
    <w:r w:rsidRPr="00641DA2">
      <w:rPr>
        <w:rStyle w:val="slostrany"/>
        <w:rFonts w:ascii="Times New Roman" w:hAnsi="Times New Roman"/>
        <w:sz w:val="18"/>
        <w:szCs w:val="18"/>
      </w:rPr>
      <w:fldChar w:fldCharType="separate"/>
    </w:r>
    <w:r w:rsidR="004C26CD">
      <w:rPr>
        <w:rStyle w:val="slostrany"/>
        <w:rFonts w:ascii="Times New Roman" w:hAnsi="Times New Roman"/>
        <w:noProof/>
        <w:sz w:val="18"/>
        <w:szCs w:val="18"/>
      </w:rPr>
      <w:t>14</w:t>
    </w:r>
    <w:r w:rsidRPr="00641DA2">
      <w:rPr>
        <w:rStyle w:val="slostrany"/>
        <w:rFonts w:ascii="Times New Roman" w:hAnsi="Times New Roman"/>
        <w:sz w:val="18"/>
        <w:szCs w:val="18"/>
      </w:rPr>
      <w:fldChar w:fldCharType="end"/>
    </w:r>
    <w:r w:rsidRPr="00641DA2">
      <w:rPr>
        <w:rStyle w:val="slostrany"/>
        <w:rFonts w:ascii="Times New Roman" w:hAnsi="Times New Roman"/>
        <w:sz w:val="18"/>
        <w:szCs w:val="18"/>
      </w:rPr>
      <w:t>/</w:t>
    </w:r>
    <w:r w:rsidRPr="00641DA2">
      <w:rPr>
        <w:rStyle w:val="slostrany"/>
        <w:rFonts w:ascii="Times New Roman" w:hAnsi="Times New Roman"/>
        <w:noProof/>
        <w:sz w:val="18"/>
        <w:szCs w:val="18"/>
      </w:rPr>
      <w:fldChar w:fldCharType="begin"/>
    </w:r>
    <w:r w:rsidRPr="00641DA2">
      <w:rPr>
        <w:rStyle w:val="slostrany"/>
        <w:rFonts w:ascii="Times New Roman" w:hAnsi="Times New Roman"/>
        <w:noProof/>
        <w:sz w:val="18"/>
        <w:szCs w:val="18"/>
      </w:rPr>
      <w:instrText xml:space="preserve"> NUMPAGES  \* Arabic  \* MERGEFORMAT </w:instrText>
    </w:r>
    <w:r w:rsidRPr="00641DA2">
      <w:rPr>
        <w:rStyle w:val="slostrany"/>
        <w:rFonts w:ascii="Times New Roman" w:hAnsi="Times New Roman"/>
        <w:noProof/>
        <w:sz w:val="18"/>
        <w:szCs w:val="18"/>
      </w:rPr>
      <w:fldChar w:fldCharType="separate"/>
    </w:r>
    <w:r w:rsidR="004C26CD">
      <w:rPr>
        <w:rStyle w:val="slostrany"/>
        <w:rFonts w:ascii="Times New Roman" w:hAnsi="Times New Roman"/>
        <w:noProof/>
        <w:sz w:val="18"/>
        <w:szCs w:val="18"/>
      </w:rPr>
      <w:t>14</w:t>
    </w:r>
    <w:r w:rsidRPr="00641DA2">
      <w:rPr>
        <w:rStyle w:val="slostrany"/>
        <w:rFonts w:ascii="Times New Roman" w:hAnsi="Times New Roman"/>
        <w:noProof/>
        <w:sz w:val="18"/>
        <w:szCs w:val="18"/>
      </w:rPr>
      <w:fldChar w:fldCharType="end"/>
    </w:r>
  </w:p>
  <w:p w14:paraId="5682D7F4" w14:textId="1790DD6E" w:rsidR="006A3741" w:rsidRPr="00641DA2" w:rsidRDefault="00641DA2" w:rsidP="00EC2E8A">
    <w:pPr>
      <w:pStyle w:val="Pta"/>
      <w:tabs>
        <w:tab w:val="clear" w:pos="4536"/>
        <w:tab w:val="center" w:pos="6237"/>
      </w:tabs>
      <w:rPr>
        <w:rFonts w:ascii="Times New Roman" w:hAnsi="Times New Roman"/>
        <w:sz w:val="14"/>
        <w:szCs w:val="14"/>
      </w:rPr>
    </w:pPr>
    <w:r w:rsidRPr="00641DA2">
      <w:rPr>
        <w:rFonts w:ascii="Times New Roman" w:hAnsi="Times New Roman"/>
        <w:sz w:val="14"/>
        <w:szCs w:val="14"/>
      </w:rPr>
      <w:t>202</w:t>
    </w:r>
    <w:r w:rsidR="00502A84">
      <w:rPr>
        <w:rFonts w:ascii="Times New Roman" w:hAnsi="Times New Roman"/>
        <w:sz w:val="14"/>
        <w:szCs w:val="14"/>
      </w:rPr>
      <w:t>3</w:t>
    </w:r>
    <w:r w:rsidRPr="00641DA2">
      <w:rPr>
        <w:rFonts w:ascii="Times New Roman" w:hAnsi="Times New Roman"/>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6E4" w14:textId="77777777" w:rsidR="00750077" w:rsidRDefault="00750077">
      <w:r>
        <w:separator/>
      </w:r>
    </w:p>
  </w:footnote>
  <w:footnote w:type="continuationSeparator" w:id="0">
    <w:p w14:paraId="2BEBFA6B" w14:textId="77777777" w:rsidR="00750077" w:rsidRDefault="0075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4490" w14:textId="77777777" w:rsidR="00502A84" w:rsidRDefault="00502A8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9B1F" w14:textId="77777777" w:rsidR="00502A84" w:rsidRDefault="00502A8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B99A" w14:textId="77777777" w:rsidR="00502A84" w:rsidRDefault="00502A8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FAC" w14:textId="44A7331E" w:rsidR="006A3741" w:rsidRDefault="006A3741">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6B2A" w14:textId="5D60D16D" w:rsidR="006A3741" w:rsidRDefault="006A3741">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1F49" w14:textId="48C18F67" w:rsidR="006A3741" w:rsidRDefault="006A3741">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82BD" w14:textId="048CC028" w:rsidR="006A3741" w:rsidRDefault="006A3741">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792B" w14:textId="26B46B91" w:rsidR="006A3741" w:rsidRDefault="006A3741">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D1FF" w14:textId="664F2008" w:rsidR="006A3741" w:rsidRDefault="006A37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F42"/>
    <w:multiLevelType w:val="hybridMultilevel"/>
    <w:tmpl w:val="DDFCA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C0C50"/>
    <w:multiLevelType w:val="hybridMultilevel"/>
    <w:tmpl w:val="068CA2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64672"/>
    <w:multiLevelType w:val="hybridMultilevel"/>
    <w:tmpl w:val="2758D31A"/>
    <w:lvl w:ilvl="0" w:tplc="0780FEE2">
      <w:start w:val="1"/>
      <w:numFmt w:val="decimal"/>
      <w:lvlText w:val="%1."/>
      <w:lvlJc w:val="left"/>
      <w:pPr>
        <w:ind w:left="357" w:hanging="357"/>
      </w:pPr>
      <w:rPr>
        <w:rFonts w:ascii="Times New Roman" w:eastAsia="Times New Roman" w:hAnsi="Times New Roman" w:cs="Times New Roman" w:hint="default"/>
        <w:sz w:val="22"/>
      </w:rPr>
    </w:lvl>
    <w:lvl w:ilvl="1" w:tplc="7CE02D2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B475BCA"/>
    <w:multiLevelType w:val="hybridMultilevel"/>
    <w:tmpl w:val="428691CE"/>
    <w:lvl w:ilvl="0" w:tplc="550623E0">
      <w:start w:val="1"/>
      <w:numFmt w:val="decimal"/>
      <w:lvlText w:val="%1."/>
      <w:lvlJc w:val="left"/>
      <w:pPr>
        <w:tabs>
          <w:tab w:val="num" w:pos="360"/>
        </w:tabs>
        <w:ind w:left="360" w:hanging="360"/>
      </w:pPr>
    </w:lvl>
    <w:lvl w:ilvl="1" w:tplc="041B0001">
      <w:start w:val="1"/>
      <w:numFmt w:val="bullet"/>
      <w:lvlText w:val=""/>
      <w:lvlJc w:val="left"/>
      <w:pPr>
        <w:tabs>
          <w:tab w:val="num" w:pos="1440"/>
        </w:tabs>
        <w:ind w:left="1440" w:hanging="360"/>
      </w:pPr>
      <w:rPr>
        <w:rFonts w:ascii="Symbol" w:hAnsi="Symbol" w:hint="default"/>
      </w:rPr>
    </w:lvl>
    <w:lvl w:ilvl="2" w:tplc="BE8EE81C">
      <w:start w:val="1"/>
      <w:numFmt w:val="decimal"/>
      <w:lvlText w:val="%3."/>
      <w:lvlJc w:val="left"/>
      <w:pPr>
        <w:ind w:left="357" w:hanging="357"/>
      </w:pPr>
      <w:rPr>
        <w:rFonts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E0A56CA"/>
    <w:multiLevelType w:val="hybridMultilevel"/>
    <w:tmpl w:val="875A2F2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307328F"/>
    <w:multiLevelType w:val="hybridMultilevel"/>
    <w:tmpl w:val="0046C436"/>
    <w:lvl w:ilvl="0" w:tplc="8F88EEF6">
      <w:start w:val="1"/>
      <w:numFmt w:val="decimal"/>
      <w:lvlText w:val="%1."/>
      <w:lvlJc w:val="left"/>
      <w:pPr>
        <w:tabs>
          <w:tab w:val="num" w:pos="0"/>
        </w:tabs>
        <w:ind w:left="357" w:hanging="357"/>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6EE637C"/>
    <w:multiLevelType w:val="hybridMultilevel"/>
    <w:tmpl w:val="E3C0CADC"/>
    <w:lvl w:ilvl="0" w:tplc="550623E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9D3B02"/>
    <w:multiLevelType w:val="hybridMultilevel"/>
    <w:tmpl w:val="FFE242BA"/>
    <w:lvl w:ilvl="0" w:tplc="1E5AC53C">
      <w:start w:val="1"/>
      <w:numFmt w:val="decimal"/>
      <w:lvlText w:val="%1."/>
      <w:lvlJc w:val="left"/>
      <w:pPr>
        <w:tabs>
          <w:tab w:val="num" w:pos="720"/>
        </w:tabs>
        <w:ind w:left="720" w:hanging="360"/>
      </w:pPr>
      <w:rPr>
        <w:rFonts w:hint="default"/>
        <w:sz w:val="22"/>
      </w:rPr>
    </w:lvl>
    <w:lvl w:ilvl="1" w:tplc="5A18E228">
      <w:start w:val="1"/>
      <w:numFmt w:val="lowerLetter"/>
      <w:lvlText w:val="%2)"/>
      <w:lvlJc w:val="left"/>
      <w:pPr>
        <w:tabs>
          <w:tab w:val="num" w:pos="1440"/>
        </w:tabs>
        <w:ind w:left="1440" w:hanging="360"/>
      </w:pPr>
      <w:rPr>
        <w:rFonts w:hint="default"/>
        <w:b w:val="0"/>
        <w:i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F1D43D5"/>
    <w:multiLevelType w:val="multilevel"/>
    <w:tmpl w:val="57EC7EF8"/>
    <w:lvl w:ilvl="0">
      <w:start w:val="1"/>
      <w:numFmt w:val="decimal"/>
      <w:lvlText w:val="%1."/>
      <w:lvlJc w:val="left"/>
      <w:pPr>
        <w:tabs>
          <w:tab w:val="num" w:pos="360"/>
        </w:tabs>
        <w:ind w:left="360" w:hanging="360"/>
      </w:pPr>
      <w:rPr>
        <w:b/>
        <w:sz w:val="21"/>
        <w:szCs w:val="21"/>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820EAA"/>
    <w:multiLevelType w:val="hybridMultilevel"/>
    <w:tmpl w:val="C5FAA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401713"/>
    <w:multiLevelType w:val="multilevel"/>
    <w:tmpl w:val="837815E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9CE44C7"/>
    <w:multiLevelType w:val="multilevel"/>
    <w:tmpl w:val="0C929E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DB7285"/>
    <w:multiLevelType w:val="hybridMultilevel"/>
    <w:tmpl w:val="F94EB1A6"/>
    <w:lvl w:ilvl="0" w:tplc="041B000F">
      <w:start w:val="1"/>
      <w:numFmt w:val="decimal"/>
      <w:lvlText w:val="%1."/>
      <w:lvlJc w:val="left"/>
      <w:pPr>
        <w:tabs>
          <w:tab w:val="num" w:pos="2520"/>
        </w:tabs>
        <w:ind w:left="2520" w:hanging="360"/>
      </w:pPr>
    </w:lvl>
    <w:lvl w:ilvl="1" w:tplc="550623E0">
      <w:start w:val="1"/>
      <w:numFmt w:val="decimal"/>
      <w:lvlText w:val="%2."/>
      <w:lvlJc w:val="left"/>
      <w:pPr>
        <w:tabs>
          <w:tab w:val="num" w:pos="3240"/>
        </w:tabs>
        <w:ind w:left="3240" w:hanging="360"/>
      </w:pPr>
    </w:lvl>
    <w:lvl w:ilvl="2" w:tplc="041B001B">
      <w:start w:val="1"/>
      <w:numFmt w:val="decimal"/>
      <w:lvlText w:val="%3."/>
      <w:lvlJc w:val="left"/>
      <w:pPr>
        <w:tabs>
          <w:tab w:val="num" w:pos="3960"/>
        </w:tabs>
        <w:ind w:left="3960" w:hanging="360"/>
      </w:pPr>
    </w:lvl>
    <w:lvl w:ilvl="3" w:tplc="041B000F">
      <w:start w:val="1"/>
      <w:numFmt w:val="decimal"/>
      <w:lvlText w:val="%4."/>
      <w:lvlJc w:val="left"/>
      <w:pPr>
        <w:tabs>
          <w:tab w:val="num" w:pos="4680"/>
        </w:tabs>
        <w:ind w:left="4680" w:hanging="360"/>
      </w:pPr>
    </w:lvl>
    <w:lvl w:ilvl="4" w:tplc="041B0019">
      <w:start w:val="1"/>
      <w:numFmt w:val="decimal"/>
      <w:lvlText w:val="%5."/>
      <w:lvlJc w:val="left"/>
      <w:pPr>
        <w:tabs>
          <w:tab w:val="num" w:pos="5400"/>
        </w:tabs>
        <w:ind w:left="5400" w:hanging="360"/>
      </w:pPr>
    </w:lvl>
    <w:lvl w:ilvl="5" w:tplc="041B001B">
      <w:start w:val="1"/>
      <w:numFmt w:val="decimal"/>
      <w:lvlText w:val="%6."/>
      <w:lvlJc w:val="left"/>
      <w:pPr>
        <w:tabs>
          <w:tab w:val="num" w:pos="6120"/>
        </w:tabs>
        <w:ind w:left="6120" w:hanging="360"/>
      </w:pPr>
    </w:lvl>
    <w:lvl w:ilvl="6" w:tplc="041B000F">
      <w:start w:val="1"/>
      <w:numFmt w:val="decimal"/>
      <w:lvlText w:val="%7."/>
      <w:lvlJc w:val="left"/>
      <w:pPr>
        <w:tabs>
          <w:tab w:val="num" w:pos="6840"/>
        </w:tabs>
        <w:ind w:left="6840" w:hanging="360"/>
      </w:pPr>
    </w:lvl>
    <w:lvl w:ilvl="7" w:tplc="041B0019">
      <w:start w:val="1"/>
      <w:numFmt w:val="decimal"/>
      <w:lvlText w:val="%8."/>
      <w:lvlJc w:val="left"/>
      <w:pPr>
        <w:tabs>
          <w:tab w:val="num" w:pos="7560"/>
        </w:tabs>
        <w:ind w:left="7560" w:hanging="360"/>
      </w:pPr>
    </w:lvl>
    <w:lvl w:ilvl="8" w:tplc="041B001B">
      <w:start w:val="1"/>
      <w:numFmt w:val="decimal"/>
      <w:lvlText w:val="%9."/>
      <w:lvlJc w:val="left"/>
      <w:pPr>
        <w:tabs>
          <w:tab w:val="num" w:pos="8280"/>
        </w:tabs>
        <w:ind w:left="8280" w:hanging="360"/>
      </w:pPr>
    </w:lvl>
  </w:abstractNum>
  <w:abstractNum w:abstractNumId="13" w15:restartNumberingAfterBreak="0">
    <w:nsid w:val="4225448D"/>
    <w:multiLevelType w:val="hybridMultilevel"/>
    <w:tmpl w:val="8E80357A"/>
    <w:lvl w:ilvl="0" w:tplc="180CE1CA">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4C1016"/>
    <w:multiLevelType w:val="hybridMultilevel"/>
    <w:tmpl w:val="64548268"/>
    <w:lvl w:ilvl="0" w:tplc="B96E4BB6">
      <w:start w:val="1"/>
      <w:numFmt w:val="lowerLetter"/>
      <w:lvlText w:val="%1)"/>
      <w:lvlJc w:val="left"/>
      <w:pPr>
        <w:tabs>
          <w:tab w:val="num" w:pos="2148"/>
        </w:tabs>
        <w:ind w:left="2148" w:hanging="360"/>
      </w:pPr>
      <w:rPr>
        <w:b w:val="0"/>
        <w:i w:val="0"/>
      </w:rPr>
    </w:lvl>
    <w:lvl w:ilvl="1" w:tplc="3C1A0E92">
      <w:start w:val="1"/>
      <w:numFmt w:val="lowerLetter"/>
      <w:lvlText w:val="%2)"/>
      <w:lvlJc w:val="left"/>
      <w:pPr>
        <w:ind w:left="720" w:hanging="363"/>
      </w:pPr>
      <w:rPr>
        <w:rFonts w:hint="default"/>
        <w:b w:val="0"/>
        <w:i w:val="0"/>
      </w:rPr>
    </w:lvl>
    <w:lvl w:ilvl="2" w:tplc="041B001B">
      <w:start w:val="1"/>
      <w:numFmt w:val="decimal"/>
      <w:lvlText w:val="%3."/>
      <w:lvlJc w:val="left"/>
      <w:pPr>
        <w:tabs>
          <w:tab w:val="num" w:pos="1069"/>
        </w:tabs>
        <w:ind w:left="1069"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55A26DBC"/>
    <w:multiLevelType w:val="hybridMultilevel"/>
    <w:tmpl w:val="E89069BC"/>
    <w:lvl w:ilvl="0" w:tplc="DD523A7A">
      <w:start w:val="1"/>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6C79AF"/>
    <w:multiLevelType w:val="multilevel"/>
    <w:tmpl w:val="27C8A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F513AE"/>
    <w:multiLevelType w:val="hybridMultilevel"/>
    <w:tmpl w:val="6C705FE6"/>
    <w:lvl w:ilvl="0" w:tplc="2EB2DCD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DF014BF"/>
    <w:multiLevelType w:val="hybridMultilevel"/>
    <w:tmpl w:val="FDAC6876"/>
    <w:lvl w:ilvl="0" w:tplc="041B000F">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60684292"/>
    <w:multiLevelType w:val="multilevel"/>
    <w:tmpl w:val="27C8A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DA439D"/>
    <w:multiLevelType w:val="hybridMultilevel"/>
    <w:tmpl w:val="DE8C5EA4"/>
    <w:lvl w:ilvl="0" w:tplc="5E7C49A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49B5CAE"/>
    <w:multiLevelType w:val="hybridMultilevel"/>
    <w:tmpl w:val="2F343866"/>
    <w:lvl w:ilvl="0" w:tplc="31424270">
      <w:numFmt w:val="bullet"/>
      <w:lvlText w:val=""/>
      <w:lvlJc w:val="left"/>
      <w:pPr>
        <w:tabs>
          <w:tab w:val="num" w:pos="720"/>
        </w:tabs>
        <w:ind w:left="720" w:hanging="360"/>
      </w:pPr>
      <w:rPr>
        <w:rFonts w:ascii="Symbol" w:eastAsia="Times New Roman" w:hAnsi="Symbo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C5A3F"/>
    <w:multiLevelType w:val="hybridMultilevel"/>
    <w:tmpl w:val="5744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342427"/>
    <w:multiLevelType w:val="hybridMultilevel"/>
    <w:tmpl w:val="18DC1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F678D9"/>
    <w:multiLevelType w:val="hybridMultilevel"/>
    <w:tmpl w:val="F0DA8976"/>
    <w:lvl w:ilvl="0" w:tplc="32B00354">
      <w:start w:val="1"/>
      <w:numFmt w:val="upperRoman"/>
      <w:pStyle w:val="l"/>
      <w:lvlText w:val="Čl.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8812762">
    <w:abstractNumId w:val="5"/>
  </w:num>
  <w:num w:numId="2" w16cid:durableId="1160148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324307">
    <w:abstractNumId w:val="3"/>
  </w:num>
  <w:num w:numId="4" w16cid:durableId="214196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131612">
    <w:abstractNumId w:val="14"/>
  </w:num>
  <w:num w:numId="6" w16cid:durableId="932275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947730">
    <w:abstractNumId w:val="18"/>
  </w:num>
  <w:num w:numId="8" w16cid:durableId="2052730137">
    <w:abstractNumId w:val="13"/>
  </w:num>
  <w:num w:numId="9" w16cid:durableId="349332713">
    <w:abstractNumId w:val="20"/>
  </w:num>
  <w:num w:numId="10" w16cid:durableId="1092580108">
    <w:abstractNumId w:val="2"/>
  </w:num>
  <w:num w:numId="11" w16cid:durableId="1684822818">
    <w:abstractNumId w:val="1"/>
  </w:num>
  <w:num w:numId="12" w16cid:durableId="448089606">
    <w:abstractNumId w:val="19"/>
  </w:num>
  <w:num w:numId="13" w16cid:durableId="1312171550">
    <w:abstractNumId w:val="11"/>
  </w:num>
  <w:num w:numId="14" w16cid:durableId="1857113356">
    <w:abstractNumId w:val="23"/>
  </w:num>
  <w:num w:numId="15" w16cid:durableId="2107341266">
    <w:abstractNumId w:val="22"/>
  </w:num>
  <w:num w:numId="16" w16cid:durableId="2025158960">
    <w:abstractNumId w:val="9"/>
  </w:num>
  <w:num w:numId="17" w16cid:durableId="644821183">
    <w:abstractNumId w:val="15"/>
  </w:num>
  <w:num w:numId="18" w16cid:durableId="647323942">
    <w:abstractNumId w:val="0"/>
  </w:num>
  <w:num w:numId="19" w16cid:durableId="77990714">
    <w:abstractNumId w:val="8"/>
  </w:num>
  <w:num w:numId="20" w16cid:durableId="791899629">
    <w:abstractNumId w:val="21"/>
  </w:num>
  <w:num w:numId="21" w16cid:durableId="529027891">
    <w:abstractNumId w:val="24"/>
  </w:num>
  <w:num w:numId="22" w16cid:durableId="6164473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3" w16cid:durableId="67129498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3"/>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16cid:durableId="1610048008">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3"/>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16cid:durableId="1318463276">
    <w:abstractNumId w:val="16"/>
  </w:num>
  <w:num w:numId="26" w16cid:durableId="667908920">
    <w:abstractNumId w:val="14"/>
  </w:num>
  <w:num w:numId="27" w16cid:durableId="1742290383">
    <w:abstractNumId w:val="17"/>
  </w:num>
  <w:num w:numId="28" w16cid:durableId="1828590835">
    <w:abstractNumId w:val="7"/>
  </w:num>
  <w:num w:numId="29" w16cid:durableId="1745764260">
    <w:abstractNumId w:val="2"/>
    <w:lvlOverride w:ilvl="0">
      <w:lvl w:ilvl="0" w:tplc="0780FEE2">
        <w:start w:val="1"/>
        <w:numFmt w:val="decimal"/>
        <w:lvlText w:val="%1."/>
        <w:lvlJc w:val="left"/>
        <w:pPr>
          <w:ind w:left="357" w:hanging="357"/>
        </w:pPr>
        <w:rPr>
          <w:rFonts w:ascii="Times New Roman" w:eastAsia="Times New Roman" w:hAnsi="Times New Roman" w:cs="Times New Roman" w:hint="default"/>
          <w:sz w:val="22"/>
        </w:rPr>
      </w:lvl>
    </w:lvlOverride>
    <w:lvlOverride w:ilvl="1">
      <w:lvl w:ilvl="1" w:tplc="7CE02D2E"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0" w16cid:durableId="499396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98226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9497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wwM5/ksAC/mcZKeeuzHvEEo5CF7UkESpceA4hKvoorRvmIz1+to7LC8FowvWy9zoqsrloL3nTqjzoEwUE3KKg==" w:salt="5ZKnH6RTpUCQxa6Ee2YFR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69"/>
    <w:rsid w:val="0001532B"/>
    <w:rsid w:val="00015CE8"/>
    <w:rsid w:val="00026050"/>
    <w:rsid w:val="000647EB"/>
    <w:rsid w:val="000736C9"/>
    <w:rsid w:val="000737AF"/>
    <w:rsid w:val="00076525"/>
    <w:rsid w:val="00077CC6"/>
    <w:rsid w:val="00094130"/>
    <w:rsid w:val="000A5500"/>
    <w:rsid w:val="000E62B8"/>
    <w:rsid w:val="000E72C2"/>
    <w:rsid w:val="00115C27"/>
    <w:rsid w:val="00117A11"/>
    <w:rsid w:val="0013535F"/>
    <w:rsid w:val="001426D0"/>
    <w:rsid w:val="00143B76"/>
    <w:rsid w:val="00145234"/>
    <w:rsid w:val="00153524"/>
    <w:rsid w:val="00163521"/>
    <w:rsid w:val="00163887"/>
    <w:rsid w:val="001A75C8"/>
    <w:rsid w:val="001B38A8"/>
    <w:rsid w:val="001D53B8"/>
    <w:rsid w:val="001D7543"/>
    <w:rsid w:val="001E4FA6"/>
    <w:rsid w:val="001F2751"/>
    <w:rsid w:val="00211F53"/>
    <w:rsid w:val="002265E7"/>
    <w:rsid w:val="00231B5B"/>
    <w:rsid w:val="0024460F"/>
    <w:rsid w:val="00246855"/>
    <w:rsid w:val="002534C9"/>
    <w:rsid w:val="00260297"/>
    <w:rsid w:val="00275E10"/>
    <w:rsid w:val="00281980"/>
    <w:rsid w:val="002B0072"/>
    <w:rsid w:val="002B5138"/>
    <w:rsid w:val="002B6C30"/>
    <w:rsid w:val="002C41F2"/>
    <w:rsid w:val="002D0F4B"/>
    <w:rsid w:val="002E6409"/>
    <w:rsid w:val="002E652E"/>
    <w:rsid w:val="00315C7F"/>
    <w:rsid w:val="003257E5"/>
    <w:rsid w:val="00325B87"/>
    <w:rsid w:val="003275E0"/>
    <w:rsid w:val="003425B2"/>
    <w:rsid w:val="00345978"/>
    <w:rsid w:val="00365033"/>
    <w:rsid w:val="00370C57"/>
    <w:rsid w:val="003714B1"/>
    <w:rsid w:val="003A6FE1"/>
    <w:rsid w:val="003B27C0"/>
    <w:rsid w:val="003B39DB"/>
    <w:rsid w:val="003B6F06"/>
    <w:rsid w:val="003B7D63"/>
    <w:rsid w:val="003C5E4F"/>
    <w:rsid w:val="003D424F"/>
    <w:rsid w:val="003D5440"/>
    <w:rsid w:val="003D6618"/>
    <w:rsid w:val="003E2E15"/>
    <w:rsid w:val="003F3730"/>
    <w:rsid w:val="003F3F85"/>
    <w:rsid w:val="004105DF"/>
    <w:rsid w:val="00411769"/>
    <w:rsid w:val="004223A9"/>
    <w:rsid w:val="00423E7B"/>
    <w:rsid w:val="0044383E"/>
    <w:rsid w:val="00445714"/>
    <w:rsid w:val="00455E4B"/>
    <w:rsid w:val="00462B6D"/>
    <w:rsid w:val="004718C0"/>
    <w:rsid w:val="00474F83"/>
    <w:rsid w:val="00476C9C"/>
    <w:rsid w:val="00483CD8"/>
    <w:rsid w:val="004913F3"/>
    <w:rsid w:val="00491BED"/>
    <w:rsid w:val="00492E81"/>
    <w:rsid w:val="004B58F2"/>
    <w:rsid w:val="004C0CB6"/>
    <w:rsid w:val="004C26CD"/>
    <w:rsid w:val="004C4FB6"/>
    <w:rsid w:val="00501689"/>
    <w:rsid w:val="00502A84"/>
    <w:rsid w:val="005173EC"/>
    <w:rsid w:val="005264A8"/>
    <w:rsid w:val="00526CC4"/>
    <w:rsid w:val="00534E34"/>
    <w:rsid w:val="00557DCC"/>
    <w:rsid w:val="0056603B"/>
    <w:rsid w:val="00581FCD"/>
    <w:rsid w:val="00583DEC"/>
    <w:rsid w:val="00586174"/>
    <w:rsid w:val="005929A4"/>
    <w:rsid w:val="005938D4"/>
    <w:rsid w:val="005B2FB8"/>
    <w:rsid w:val="005B40F1"/>
    <w:rsid w:val="005C29D8"/>
    <w:rsid w:val="005C319C"/>
    <w:rsid w:val="005D312F"/>
    <w:rsid w:val="005D5B86"/>
    <w:rsid w:val="005E1377"/>
    <w:rsid w:val="005E3A5C"/>
    <w:rsid w:val="005E5140"/>
    <w:rsid w:val="005F275B"/>
    <w:rsid w:val="005F516D"/>
    <w:rsid w:val="006041A1"/>
    <w:rsid w:val="00606F6F"/>
    <w:rsid w:val="006238DB"/>
    <w:rsid w:val="00626A0B"/>
    <w:rsid w:val="00641DA2"/>
    <w:rsid w:val="00644A7E"/>
    <w:rsid w:val="006559C7"/>
    <w:rsid w:val="00674B2C"/>
    <w:rsid w:val="006776E9"/>
    <w:rsid w:val="006818E3"/>
    <w:rsid w:val="00695B55"/>
    <w:rsid w:val="006A3741"/>
    <w:rsid w:val="006A37CC"/>
    <w:rsid w:val="006A4823"/>
    <w:rsid w:val="006A5925"/>
    <w:rsid w:val="006C19D3"/>
    <w:rsid w:val="006D31E2"/>
    <w:rsid w:val="006D625B"/>
    <w:rsid w:val="006E12D5"/>
    <w:rsid w:val="006E6470"/>
    <w:rsid w:val="006F1120"/>
    <w:rsid w:val="006F3F66"/>
    <w:rsid w:val="006F6098"/>
    <w:rsid w:val="00706C9C"/>
    <w:rsid w:val="00726C26"/>
    <w:rsid w:val="00744BE3"/>
    <w:rsid w:val="00750077"/>
    <w:rsid w:val="00756DB3"/>
    <w:rsid w:val="007642F2"/>
    <w:rsid w:val="0076452A"/>
    <w:rsid w:val="00772FE6"/>
    <w:rsid w:val="007B1879"/>
    <w:rsid w:val="007E2489"/>
    <w:rsid w:val="007E44CE"/>
    <w:rsid w:val="007F0B28"/>
    <w:rsid w:val="00814ACE"/>
    <w:rsid w:val="008A270E"/>
    <w:rsid w:val="008B0582"/>
    <w:rsid w:val="008B3986"/>
    <w:rsid w:val="008B4257"/>
    <w:rsid w:val="008D0FEF"/>
    <w:rsid w:val="008D1520"/>
    <w:rsid w:val="008F2BF9"/>
    <w:rsid w:val="00912255"/>
    <w:rsid w:val="00917605"/>
    <w:rsid w:val="009273F3"/>
    <w:rsid w:val="00936008"/>
    <w:rsid w:val="009658AB"/>
    <w:rsid w:val="00975D8A"/>
    <w:rsid w:val="00987387"/>
    <w:rsid w:val="009B05E4"/>
    <w:rsid w:val="009B1F55"/>
    <w:rsid w:val="009F52D1"/>
    <w:rsid w:val="00A16989"/>
    <w:rsid w:val="00A334B3"/>
    <w:rsid w:val="00A35837"/>
    <w:rsid w:val="00A358D1"/>
    <w:rsid w:val="00A534B0"/>
    <w:rsid w:val="00A64711"/>
    <w:rsid w:val="00A715F3"/>
    <w:rsid w:val="00A75634"/>
    <w:rsid w:val="00A842B2"/>
    <w:rsid w:val="00A85865"/>
    <w:rsid w:val="00AD5D33"/>
    <w:rsid w:val="00AD7F88"/>
    <w:rsid w:val="00B2331B"/>
    <w:rsid w:val="00B26E60"/>
    <w:rsid w:val="00B51D11"/>
    <w:rsid w:val="00B53E7A"/>
    <w:rsid w:val="00B61274"/>
    <w:rsid w:val="00B67444"/>
    <w:rsid w:val="00B7013F"/>
    <w:rsid w:val="00B70C09"/>
    <w:rsid w:val="00B75C63"/>
    <w:rsid w:val="00B77CAA"/>
    <w:rsid w:val="00B9726C"/>
    <w:rsid w:val="00BB0ECA"/>
    <w:rsid w:val="00BE3D02"/>
    <w:rsid w:val="00BF6A7F"/>
    <w:rsid w:val="00C0110D"/>
    <w:rsid w:val="00C12608"/>
    <w:rsid w:val="00C16BD8"/>
    <w:rsid w:val="00C22079"/>
    <w:rsid w:val="00C440C5"/>
    <w:rsid w:val="00C65A97"/>
    <w:rsid w:val="00C665A5"/>
    <w:rsid w:val="00C77F8D"/>
    <w:rsid w:val="00C80F64"/>
    <w:rsid w:val="00C81452"/>
    <w:rsid w:val="00C91A11"/>
    <w:rsid w:val="00C94FFC"/>
    <w:rsid w:val="00CD3F33"/>
    <w:rsid w:val="00D12F8B"/>
    <w:rsid w:val="00D16B71"/>
    <w:rsid w:val="00D25BB5"/>
    <w:rsid w:val="00D7063D"/>
    <w:rsid w:val="00D732B1"/>
    <w:rsid w:val="00D80737"/>
    <w:rsid w:val="00D94A71"/>
    <w:rsid w:val="00DB498E"/>
    <w:rsid w:val="00DC7324"/>
    <w:rsid w:val="00DE6155"/>
    <w:rsid w:val="00DF5C74"/>
    <w:rsid w:val="00DF5C79"/>
    <w:rsid w:val="00E10582"/>
    <w:rsid w:val="00E23915"/>
    <w:rsid w:val="00E31373"/>
    <w:rsid w:val="00E346A4"/>
    <w:rsid w:val="00E44578"/>
    <w:rsid w:val="00E607A0"/>
    <w:rsid w:val="00E81924"/>
    <w:rsid w:val="00E97598"/>
    <w:rsid w:val="00EA240E"/>
    <w:rsid w:val="00EB2FA3"/>
    <w:rsid w:val="00EC2E8A"/>
    <w:rsid w:val="00EE535F"/>
    <w:rsid w:val="00F12C7C"/>
    <w:rsid w:val="00F52C89"/>
    <w:rsid w:val="00F87FB4"/>
    <w:rsid w:val="00F91DB7"/>
    <w:rsid w:val="00FB4B52"/>
    <w:rsid w:val="00FB5C52"/>
    <w:rsid w:val="00FF63B8"/>
    <w:rsid w:val="00FF71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2B61F"/>
  <w15:docId w15:val="{05C0F8D9-ADCD-4C25-A98F-B5FAB01A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1769"/>
    <w:pPr>
      <w:spacing w:after="0" w:line="240" w:lineRule="auto"/>
    </w:pPr>
    <w:rPr>
      <w:rFonts w:ascii="Arial Narrow" w:eastAsia="Times New Roman" w:hAnsi="Arial Narrow"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411769"/>
    <w:pPr>
      <w:tabs>
        <w:tab w:val="center" w:pos="4536"/>
        <w:tab w:val="right" w:pos="9072"/>
      </w:tabs>
    </w:pPr>
  </w:style>
  <w:style w:type="character" w:customStyle="1" w:styleId="PtaChar">
    <w:name w:val="Päta Char"/>
    <w:basedOn w:val="Predvolenpsmoodseku"/>
    <w:link w:val="Pta"/>
    <w:rsid w:val="00411769"/>
    <w:rPr>
      <w:rFonts w:ascii="Arial Narrow" w:eastAsia="Times New Roman" w:hAnsi="Arial Narrow" w:cs="Times New Roman"/>
      <w:sz w:val="24"/>
      <w:szCs w:val="24"/>
      <w:lang w:eastAsia="sk-SK"/>
    </w:rPr>
  </w:style>
  <w:style w:type="character" w:styleId="slostrany">
    <w:name w:val="page number"/>
    <w:basedOn w:val="Predvolenpsmoodseku"/>
    <w:rsid w:val="00411769"/>
  </w:style>
  <w:style w:type="paragraph" w:styleId="Zarkazkladnhotextu">
    <w:name w:val="Body Text Indent"/>
    <w:basedOn w:val="Normlny"/>
    <w:link w:val="ZarkazkladnhotextuChar"/>
    <w:rsid w:val="00411769"/>
    <w:pPr>
      <w:autoSpaceDE w:val="0"/>
      <w:autoSpaceDN w:val="0"/>
      <w:adjustRightInd w:val="0"/>
      <w:ind w:firstLine="708"/>
      <w:jc w:val="both"/>
    </w:pPr>
    <w:rPr>
      <w:szCs w:val="20"/>
    </w:rPr>
  </w:style>
  <w:style w:type="character" w:customStyle="1" w:styleId="ZarkazkladnhotextuChar">
    <w:name w:val="Zarážka základného textu Char"/>
    <w:basedOn w:val="Predvolenpsmoodseku"/>
    <w:link w:val="Zarkazkladnhotextu"/>
    <w:rsid w:val="00411769"/>
    <w:rPr>
      <w:rFonts w:ascii="Arial Narrow" w:eastAsia="Times New Roman" w:hAnsi="Arial Narrow" w:cs="Times New Roman"/>
      <w:sz w:val="24"/>
      <w:szCs w:val="20"/>
      <w:lang w:eastAsia="sk-SK"/>
    </w:rPr>
  </w:style>
  <w:style w:type="paragraph" w:styleId="Zkladntext">
    <w:name w:val="Body Text"/>
    <w:basedOn w:val="Normlny"/>
    <w:link w:val="ZkladntextChar"/>
    <w:rsid w:val="00411769"/>
    <w:pPr>
      <w:autoSpaceDE w:val="0"/>
      <w:autoSpaceDN w:val="0"/>
      <w:adjustRightInd w:val="0"/>
      <w:jc w:val="both"/>
    </w:pPr>
    <w:rPr>
      <w:szCs w:val="20"/>
    </w:rPr>
  </w:style>
  <w:style w:type="character" w:customStyle="1" w:styleId="ZkladntextChar">
    <w:name w:val="Základný text Char"/>
    <w:basedOn w:val="Predvolenpsmoodseku"/>
    <w:link w:val="Zkladntext"/>
    <w:rsid w:val="00411769"/>
    <w:rPr>
      <w:rFonts w:ascii="Arial Narrow" w:eastAsia="Times New Roman" w:hAnsi="Arial Narrow" w:cs="Times New Roman"/>
      <w:sz w:val="24"/>
      <w:szCs w:val="20"/>
      <w:lang w:eastAsia="sk-SK"/>
    </w:rPr>
  </w:style>
  <w:style w:type="paragraph" w:styleId="Zkladntext2">
    <w:name w:val="Body Text 2"/>
    <w:basedOn w:val="Normlny"/>
    <w:link w:val="Zkladntext2Char"/>
    <w:uiPriority w:val="99"/>
    <w:rsid w:val="00411769"/>
    <w:pPr>
      <w:jc w:val="both"/>
    </w:pPr>
    <w:rPr>
      <w:rFonts w:ascii="Times New Roman" w:hAnsi="Times New Roman"/>
    </w:rPr>
  </w:style>
  <w:style w:type="character" w:customStyle="1" w:styleId="Zkladntext2Char">
    <w:name w:val="Základný text 2 Char"/>
    <w:basedOn w:val="Predvolenpsmoodseku"/>
    <w:link w:val="Zkladntext2"/>
    <w:uiPriority w:val="99"/>
    <w:rsid w:val="00411769"/>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411769"/>
    <w:pPr>
      <w:ind w:left="708"/>
    </w:pPr>
  </w:style>
  <w:style w:type="character" w:styleId="Hypertextovprepojenie">
    <w:name w:val="Hyperlink"/>
    <w:unhideWhenUsed/>
    <w:rsid w:val="00411769"/>
    <w:rPr>
      <w:color w:val="0000FF"/>
      <w:u w:val="single"/>
    </w:rPr>
  </w:style>
  <w:style w:type="paragraph" w:styleId="Textbubliny">
    <w:name w:val="Balloon Text"/>
    <w:basedOn w:val="Normlny"/>
    <w:link w:val="TextbublinyChar"/>
    <w:uiPriority w:val="99"/>
    <w:semiHidden/>
    <w:unhideWhenUsed/>
    <w:rsid w:val="005938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38D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5938D4"/>
    <w:rPr>
      <w:sz w:val="16"/>
      <w:szCs w:val="16"/>
    </w:rPr>
  </w:style>
  <w:style w:type="paragraph" w:styleId="Textkomentra">
    <w:name w:val="annotation text"/>
    <w:basedOn w:val="Normlny"/>
    <w:link w:val="TextkomentraChar"/>
    <w:uiPriority w:val="99"/>
    <w:semiHidden/>
    <w:unhideWhenUsed/>
    <w:rsid w:val="005938D4"/>
    <w:rPr>
      <w:sz w:val="20"/>
      <w:szCs w:val="20"/>
    </w:rPr>
  </w:style>
  <w:style w:type="character" w:customStyle="1" w:styleId="TextkomentraChar">
    <w:name w:val="Text komentára Char"/>
    <w:basedOn w:val="Predvolenpsmoodseku"/>
    <w:link w:val="Textkomentra"/>
    <w:uiPriority w:val="99"/>
    <w:semiHidden/>
    <w:rsid w:val="005938D4"/>
    <w:rPr>
      <w:rFonts w:ascii="Arial Narrow" w:eastAsia="Times New Roman"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938D4"/>
    <w:rPr>
      <w:b/>
      <w:bCs/>
    </w:rPr>
  </w:style>
  <w:style w:type="character" w:customStyle="1" w:styleId="PredmetkomentraChar">
    <w:name w:val="Predmet komentára Char"/>
    <w:basedOn w:val="TextkomentraChar"/>
    <w:link w:val="Predmetkomentra"/>
    <w:uiPriority w:val="99"/>
    <w:semiHidden/>
    <w:rsid w:val="005938D4"/>
    <w:rPr>
      <w:rFonts w:ascii="Arial Narrow" w:eastAsia="Times New Roman" w:hAnsi="Arial Narrow" w:cs="Times New Roman"/>
      <w:b/>
      <w:bCs/>
      <w:sz w:val="20"/>
      <w:szCs w:val="20"/>
      <w:lang w:eastAsia="sk-SK"/>
    </w:rPr>
  </w:style>
  <w:style w:type="paragraph" w:styleId="Hlavika">
    <w:name w:val="header"/>
    <w:basedOn w:val="Normlny"/>
    <w:link w:val="HlavikaChar"/>
    <w:uiPriority w:val="99"/>
    <w:unhideWhenUsed/>
    <w:rsid w:val="00476C9C"/>
    <w:pPr>
      <w:tabs>
        <w:tab w:val="center" w:pos="4536"/>
        <w:tab w:val="right" w:pos="9072"/>
      </w:tabs>
    </w:pPr>
  </w:style>
  <w:style w:type="character" w:customStyle="1" w:styleId="HlavikaChar">
    <w:name w:val="Hlavička Char"/>
    <w:basedOn w:val="Predvolenpsmoodseku"/>
    <w:link w:val="Hlavika"/>
    <w:uiPriority w:val="99"/>
    <w:rsid w:val="00476C9C"/>
    <w:rPr>
      <w:rFonts w:ascii="Arial Narrow" w:eastAsia="Times New Roman" w:hAnsi="Arial Narrow" w:cs="Times New Roman"/>
      <w:sz w:val="24"/>
      <w:szCs w:val="24"/>
      <w:lang w:eastAsia="sk-SK"/>
    </w:rPr>
  </w:style>
  <w:style w:type="paragraph" w:styleId="Odsekzoznamu">
    <w:name w:val="List Paragraph"/>
    <w:basedOn w:val="Normlny"/>
    <w:uiPriority w:val="34"/>
    <w:qFormat/>
    <w:rsid w:val="00BF6A7F"/>
    <w:pPr>
      <w:ind w:left="720"/>
      <w:contextualSpacing/>
    </w:pPr>
  </w:style>
  <w:style w:type="table" w:styleId="Mriekatabuky">
    <w:name w:val="Table Grid"/>
    <w:basedOn w:val="Normlnatabuka"/>
    <w:uiPriority w:val="59"/>
    <w:rsid w:val="00BF6A7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BF6A7F"/>
    <w:pPr>
      <w:spacing w:after="0" w:line="240" w:lineRule="auto"/>
    </w:pPr>
  </w:style>
  <w:style w:type="paragraph" w:customStyle="1" w:styleId="l">
    <w:name w:val="Čl"/>
    <w:basedOn w:val="Zkladntext"/>
    <w:link w:val="lChar"/>
    <w:qFormat/>
    <w:rsid w:val="00D94A71"/>
    <w:pPr>
      <w:numPr>
        <w:numId w:val="21"/>
      </w:numPr>
      <w:spacing w:before="240"/>
      <w:ind w:left="714" w:hanging="357"/>
      <w:jc w:val="center"/>
    </w:pPr>
    <w:rPr>
      <w:rFonts w:ascii="Arial" w:hAnsi="Arial"/>
      <w:b/>
      <w:sz w:val="21"/>
      <w:szCs w:val="21"/>
    </w:rPr>
  </w:style>
  <w:style w:type="paragraph" w:customStyle="1" w:styleId="podnadpis">
    <w:name w:val="podnadpis"/>
    <w:basedOn w:val="Zkladntext"/>
    <w:link w:val="podnadpisChar"/>
    <w:qFormat/>
    <w:rsid w:val="006D31E2"/>
    <w:pPr>
      <w:spacing w:after="120"/>
      <w:jc w:val="center"/>
    </w:pPr>
    <w:rPr>
      <w:rFonts w:ascii="Arial" w:hAnsi="Arial"/>
      <w:b/>
      <w:sz w:val="21"/>
      <w:szCs w:val="21"/>
    </w:rPr>
  </w:style>
  <w:style w:type="character" w:customStyle="1" w:styleId="lChar">
    <w:name w:val="Čl Char"/>
    <w:basedOn w:val="ZkladntextChar"/>
    <w:link w:val="l"/>
    <w:rsid w:val="00D94A71"/>
    <w:rPr>
      <w:rFonts w:ascii="Arial" w:eastAsia="Times New Roman" w:hAnsi="Arial" w:cs="Times New Roman"/>
      <w:b/>
      <w:sz w:val="21"/>
      <w:szCs w:val="21"/>
      <w:lang w:eastAsia="sk-SK"/>
    </w:rPr>
  </w:style>
  <w:style w:type="character" w:customStyle="1" w:styleId="podnadpisChar">
    <w:name w:val="podnadpis Char"/>
    <w:basedOn w:val="ZkladntextChar"/>
    <w:link w:val="podnadpis"/>
    <w:rsid w:val="006D31E2"/>
    <w:rPr>
      <w:rFonts w:ascii="Arial" w:eastAsia="Times New Roman" w:hAnsi="Arial" w:cs="Times New Roman"/>
      <w:b/>
      <w:sz w:val="21"/>
      <w:szCs w:val="21"/>
      <w:lang w:eastAsia="sk-SK"/>
    </w:rPr>
  </w:style>
  <w:style w:type="character" w:styleId="Zvraznenie">
    <w:name w:val="Emphasis"/>
    <w:basedOn w:val="Predvolenpsmoodseku"/>
    <w:uiPriority w:val="20"/>
    <w:qFormat/>
    <w:rsid w:val="006D3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866">
      <w:bodyDiv w:val="1"/>
      <w:marLeft w:val="0"/>
      <w:marRight w:val="0"/>
      <w:marTop w:val="0"/>
      <w:marBottom w:val="0"/>
      <w:divBdr>
        <w:top w:val="none" w:sz="0" w:space="0" w:color="auto"/>
        <w:left w:val="none" w:sz="0" w:space="0" w:color="auto"/>
        <w:bottom w:val="none" w:sz="0" w:space="0" w:color="auto"/>
        <w:right w:val="none" w:sz="0" w:space="0" w:color="auto"/>
      </w:divBdr>
    </w:div>
    <w:div w:id="220673037">
      <w:bodyDiv w:val="1"/>
      <w:marLeft w:val="0"/>
      <w:marRight w:val="0"/>
      <w:marTop w:val="0"/>
      <w:marBottom w:val="0"/>
      <w:divBdr>
        <w:top w:val="none" w:sz="0" w:space="0" w:color="auto"/>
        <w:left w:val="none" w:sz="0" w:space="0" w:color="auto"/>
        <w:bottom w:val="none" w:sz="0" w:space="0" w:color="auto"/>
        <w:right w:val="none" w:sz="0" w:space="0" w:color="auto"/>
      </w:divBdr>
    </w:div>
    <w:div w:id="232009117">
      <w:bodyDiv w:val="1"/>
      <w:marLeft w:val="0"/>
      <w:marRight w:val="0"/>
      <w:marTop w:val="0"/>
      <w:marBottom w:val="0"/>
      <w:divBdr>
        <w:top w:val="none" w:sz="0" w:space="0" w:color="auto"/>
        <w:left w:val="none" w:sz="0" w:space="0" w:color="auto"/>
        <w:bottom w:val="none" w:sz="0" w:space="0" w:color="auto"/>
        <w:right w:val="none" w:sz="0" w:space="0" w:color="auto"/>
      </w:divBdr>
    </w:div>
    <w:div w:id="1156456368">
      <w:bodyDiv w:val="1"/>
      <w:marLeft w:val="0"/>
      <w:marRight w:val="0"/>
      <w:marTop w:val="0"/>
      <w:marBottom w:val="0"/>
      <w:divBdr>
        <w:top w:val="none" w:sz="0" w:space="0" w:color="auto"/>
        <w:left w:val="none" w:sz="0" w:space="0" w:color="auto"/>
        <w:bottom w:val="none" w:sz="0" w:space="0" w:color="auto"/>
        <w:right w:val="none" w:sz="0" w:space="0" w:color="auto"/>
      </w:divBdr>
    </w:div>
    <w:div w:id="1410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fakturacia@naturpack.sk"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pack.sk"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turpack.sk/na-stiahnutie/dokumenty-verejno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268a8-98e0-4a9f-970d-fa678904debd" xsi:nil="true"/>
    <lcf76f155ced4ddcb4097134ff3c332f xmlns="61be0b20-9fb3-4e8e-9393-f641eefc78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9A08B3438CE4488564DDECAA3EABA2" ma:contentTypeVersion="20" ma:contentTypeDescription="Umožňuje vytvoriť nový dokument." ma:contentTypeScope="" ma:versionID="98727436a958dd2af1c04e9fe731365a">
  <xsd:schema xmlns:xsd="http://www.w3.org/2001/XMLSchema" xmlns:xs="http://www.w3.org/2001/XMLSchema" xmlns:p="http://schemas.microsoft.com/office/2006/metadata/properties" xmlns:ns2="61be0b20-9fb3-4e8e-9393-f641eefc785e" xmlns:ns3="ab0268a8-98e0-4a9f-970d-fa678904debd" targetNamespace="http://schemas.microsoft.com/office/2006/metadata/properties" ma:root="true" ma:fieldsID="ea3bb13ae90f8cbf9afa6f9c76c26049" ns2:_="" ns3:_="">
    <xsd:import namespace="61be0b20-9fb3-4e8e-9393-f641eefc785e"/>
    <xsd:import namespace="ab0268a8-98e0-4a9f-970d-fa678904de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0b20-9fb3-4e8e-9393-f641eefc7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8d3341e-e351-4495-9a45-0c0644304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268a8-98e0-4a9f-970d-fa678904debd"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bbf37c69-2b61-48a1-bffd-a36c6b840a7b}" ma:internalName="TaxCatchAll" ma:showField="CatchAllData" ma:web="ab0268a8-98e0-4a9f-970d-fa678904d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AAD7-E51D-474C-994A-BF5EE7CC17EE}">
  <ds:schemaRefs>
    <ds:schemaRef ds:uri="http://schemas.microsoft.com/office/2006/metadata/properties"/>
    <ds:schemaRef ds:uri="http://schemas.microsoft.com/office/infopath/2007/PartnerControls"/>
    <ds:schemaRef ds:uri="ab0268a8-98e0-4a9f-970d-fa678904debd"/>
    <ds:schemaRef ds:uri="61be0b20-9fb3-4e8e-9393-f641eefc785e"/>
  </ds:schemaRefs>
</ds:datastoreItem>
</file>

<file path=customXml/itemProps2.xml><?xml version="1.0" encoding="utf-8"?>
<ds:datastoreItem xmlns:ds="http://schemas.openxmlformats.org/officeDocument/2006/customXml" ds:itemID="{AC45D012-22E1-4F65-A74A-CD992EEE705E}">
  <ds:schemaRefs>
    <ds:schemaRef ds:uri="http://schemas.openxmlformats.org/officeDocument/2006/bibliography"/>
  </ds:schemaRefs>
</ds:datastoreItem>
</file>

<file path=customXml/itemProps3.xml><?xml version="1.0" encoding="utf-8"?>
<ds:datastoreItem xmlns:ds="http://schemas.openxmlformats.org/officeDocument/2006/customXml" ds:itemID="{347F8068-E814-45AA-A714-00D2513E80DC}">
  <ds:schemaRefs>
    <ds:schemaRef ds:uri="http://schemas.microsoft.com/sharepoint/v3/contenttype/forms"/>
  </ds:schemaRefs>
</ds:datastoreItem>
</file>

<file path=customXml/itemProps4.xml><?xml version="1.0" encoding="utf-8"?>
<ds:datastoreItem xmlns:ds="http://schemas.openxmlformats.org/officeDocument/2006/customXml" ds:itemID="{C983343B-CDCB-4747-A7DC-AEBCB2B2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0b20-9fb3-4e8e-9393-f641eefc785e"/>
    <ds:schemaRef ds:uri="ab0268a8-98e0-4a9f-970d-fa678904d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5305</Words>
  <Characters>30239</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Žlnay</dc:creator>
  <cp:lastModifiedBy>Roman Zvara</cp:lastModifiedBy>
  <cp:revision>52</cp:revision>
  <cp:lastPrinted>2019-12-16T08:43:00Z</cp:lastPrinted>
  <dcterms:created xsi:type="dcterms:W3CDTF">2019-12-16T09:23:00Z</dcterms:created>
  <dcterms:modified xsi:type="dcterms:W3CDTF">2022-11-02T11:20:00Z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0x010100559A08B3438CE4488564DDECAA3EABA2</vt:lpwstr>
  </property>
</Properties>
</file>